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D6F3" w14:textId="4D1C7D72" w:rsidR="00C251BE" w:rsidRDefault="00B718FB" w:rsidP="008346A6">
      <w:pPr>
        <w:pStyle w:val="Title"/>
      </w:pPr>
      <w:r w:rsidRPr="00B718FB">
        <w:t xml:space="preserve">User guide </w:t>
      </w:r>
      <w:r w:rsidR="00F42899">
        <w:t>– External candidates</w:t>
      </w:r>
    </w:p>
    <w:p w14:paraId="0656608C" w14:textId="77777777" w:rsidR="007B321D" w:rsidRDefault="007B321D" w:rsidP="008865F0">
      <w:pPr>
        <w:spacing w:after="0"/>
        <w:rPr>
          <w:b/>
          <w:bCs/>
          <w:u w:val="single"/>
        </w:rPr>
      </w:pPr>
    </w:p>
    <w:p w14:paraId="56AFD5D5" w14:textId="77777777" w:rsidR="007B321D" w:rsidRDefault="007B321D" w:rsidP="008865F0">
      <w:pPr>
        <w:spacing w:after="0"/>
        <w:rPr>
          <w:b/>
          <w:bCs/>
          <w:u w:val="single"/>
        </w:rPr>
      </w:pPr>
    </w:p>
    <w:sdt>
      <w:sdtPr>
        <w:rPr>
          <w:rFonts w:asciiTheme="minorHAnsi" w:eastAsiaTheme="minorEastAsia" w:hAnsiTheme="minorHAnsi" w:cstheme="minorBidi"/>
          <w:color w:val="auto"/>
          <w:sz w:val="22"/>
          <w:szCs w:val="22"/>
          <w:lang w:val="en-GB"/>
        </w:rPr>
        <w:id w:val="756940524"/>
        <w:docPartObj>
          <w:docPartGallery w:val="Table of Contents"/>
          <w:docPartUnique/>
        </w:docPartObj>
      </w:sdtPr>
      <w:sdtEndPr>
        <w:rPr>
          <w:b/>
        </w:rPr>
      </w:sdtEndPr>
      <w:sdtContent>
        <w:p w14:paraId="1CA3B1F8" w14:textId="0FBE6754" w:rsidR="00261671" w:rsidRDefault="00261671">
          <w:pPr>
            <w:pStyle w:val="TOCHeading"/>
          </w:pPr>
          <w:r>
            <w:t>Contents</w:t>
          </w:r>
        </w:p>
        <w:p w14:paraId="6422AF6A" w14:textId="656B0C63" w:rsidR="004361B4" w:rsidRDefault="00261671">
          <w:pPr>
            <w:pStyle w:val="TOC1"/>
            <w:tabs>
              <w:tab w:val="right" w:leader="dot" w:pos="9402"/>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67369037" w:history="1">
            <w:r w:rsidR="004361B4" w:rsidRPr="007317E5">
              <w:rPr>
                <w:rStyle w:val="Hyperlink"/>
                <w:noProof/>
              </w:rPr>
              <w:t>1. Creating a login and accessing the recruitment portal</w:t>
            </w:r>
            <w:r w:rsidR="004361B4">
              <w:rPr>
                <w:noProof/>
                <w:webHidden/>
              </w:rPr>
              <w:tab/>
            </w:r>
            <w:r w:rsidR="004361B4">
              <w:rPr>
                <w:noProof/>
                <w:webHidden/>
              </w:rPr>
              <w:fldChar w:fldCharType="begin"/>
            </w:r>
            <w:r w:rsidR="004361B4">
              <w:rPr>
                <w:noProof/>
                <w:webHidden/>
              </w:rPr>
              <w:instrText xml:space="preserve"> PAGEREF _Toc167369037 \h </w:instrText>
            </w:r>
            <w:r w:rsidR="004361B4">
              <w:rPr>
                <w:noProof/>
                <w:webHidden/>
              </w:rPr>
            </w:r>
            <w:r w:rsidR="004361B4">
              <w:rPr>
                <w:noProof/>
                <w:webHidden/>
              </w:rPr>
              <w:fldChar w:fldCharType="separate"/>
            </w:r>
            <w:r w:rsidR="004361B4">
              <w:rPr>
                <w:noProof/>
                <w:webHidden/>
              </w:rPr>
              <w:t>1</w:t>
            </w:r>
            <w:r w:rsidR="004361B4">
              <w:rPr>
                <w:noProof/>
                <w:webHidden/>
              </w:rPr>
              <w:fldChar w:fldCharType="end"/>
            </w:r>
          </w:hyperlink>
        </w:p>
        <w:p w14:paraId="21B073C4" w14:textId="4C2D7A36" w:rsidR="004361B4" w:rsidRDefault="00BD2B8B">
          <w:pPr>
            <w:pStyle w:val="TOC1"/>
            <w:tabs>
              <w:tab w:val="right" w:leader="dot" w:pos="9402"/>
            </w:tabs>
            <w:rPr>
              <w:rFonts w:eastAsiaTheme="minorEastAsia"/>
              <w:noProof/>
              <w:kern w:val="2"/>
              <w:sz w:val="24"/>
              <w:szCs w:val="24"/>
              <w:lang w:eastAsia="en-GB"/>
              <w14:ligatures w14:val="standardContextual"/>
            </w:rPr>
          </w:pPr>
          <w:hyperlink w:anchor="_Toc167369038" w:history="1">
            <w:r w:rsidR="004361B4" w:rsidRPr="007317E5">
              <w:rPr>
                <w:rStyle w:val="Hyperlink"/>
                <w:noProof/>
              </w:rPr>
              <w:t>2. Viewing current vacancies</w:t>
            </w:r>
            <w:r w:rsidR="004361B4">
              <w:rPr>
                <w:noProof/>
                <w:webHidden/>
              </w:rPr>
              <w:tab/>
            </w:r>
            <w:r w:rsidR="004361B4">
              <w:rPr>
                <w:noProof/>
                <w:webHidden/>
              </w:rPr>
              <w:fldChar w:fldCharType="begin"/>
            </w:r>
            <w:r w:rsidR="004361B4">
              <w:rPr>
                <w:noProof/>
                <w:webHidden/>
              </w:rPr>
              <w:instrText xml:space="preserve"> PAGEREF _Toc167369038 \h </w:instrText>
            </w:r>
            <w:r w:rsidR="004361B4">
              <w:rPr>
                <w:noProof/>
                <w:webHidden/>
              </w:rPr>
            </w:r>
            <w:r w:rsidR="004361B4">
              <w:rPr>
                <w:noProof/>
                <w:webHidden/>
              </w:rPr>
              <w:fldChar w:fldCharType="separate"/>
            </w:r>
            <w:r w:rsidR="004361B4">
              <w:rPr>
                <w:noProof/>
                <w:webHidden/>
              </w:rPr>
              <w:t>2</w:t>
            </w:r>
            <w:r w:rsidR="004361B4">
              <w:rPr>
                <w:noProof/>
                <w:webHidden/>
              </w:rPr>
              <w:fldChar w:fldCharType="end"/>
            </w:r>
          </w:hyperlink>
        </w:p>
        <w:p w14:paraId="0955DC28" w14:textId="06ABA4AC" w:rsidR="004361B4" w:rsidRDefault="00BD2B8B">
          <w:pPr>
            <w:pStyle w:val="TOC1"/>
            <w:tabs>
              <w:tab w:val="right" w:leader="dot" w:pos="9402"/>
            </w:tabs>
            <w:rPr>
              <w:rFonts w:eastAsiaTheme="minorEastAsia"/>
              <w:noProof/>
              <w:kern w:val="2"/>
              <w:sz w:val="24"/>
              <w:szCs w:val="24"/>
              <w:lang w:eastAsia="en-GB"/>
              <w14:ligatures w14:val="standardContextual"/>
            </w:rPr>
          </w:pPr>
          <w:hyperlink w:anchor="_Toc167369039" w:history="1">
            <w:r w:rsidR="004361B4" w:rsidRPr="007317E5">
              <w:rPr>
                <w:rStyle w:val="Hyperlink"/>
                <w:noProof/>
              </w:rPr>
              <w:t>3. Viewing the status of your applications</w:t>
            </w:r>
            <w:r w:rsidR="004361B4">
              <w:rPr>
                <w:noProof/>
                <w:webHidden/>
              </w:rPr>
              <w:tab/>
            </w:r>
            <w:r w:rsidR="004361B4">
              <w:rPr>
                <w:noProof/>
                <w:webHidden/>
              </w:rPr>
              <w:fldChar w:fldCharType="begin"/>
            </w:r>
            <w:r w:rsidR="004361B4">
              <w:rPr>
                <w:noProof/>
                <w:webHidden/>
              </w:rPr>
              <w:instrText xml:space="preserve"> PAGEREF _Toc167369039 \h </w:instrText>
            </w:r>
            <w:r w:rsidR="004361B4">
              <w:rPr>
                <w:noProof/>
                <w:webHidden/>
              </w:rPr>
            </w:r>
            <w:r w:rsidR="004361B4">
              <w:rPr>
                <w:noProof/>
                <w:webHidden/>
              </w:rPr>
              <w:fldChar w:fldCharType="separate"/>
            </w:r>
            <w:r w:rsidR="004361B4">
              <w:rPr>
                <w:noProof/>
                <w:webHidden/>
              </w:rPr>
              <w:t>2</w:t>
            </w:r>
            <w:r w:rsidR="004361B4">
              <w:rPr>
                <w:noProof/>
                <w:webHidden/>
              </w:rPr>
              <w:fldChar w:fldCharType="end"/>
            </w:r>
          </w:hyperlink>
        </w:p>
        <w:p w14:paraId="3DEB959E" w14:textId="2F023399" w:rsidR="004361B4" w:rsidRDefault="00BD2B8B">
          <w:pPr>
            <w:pStyle w:val="TOC1"/>
            <w:tabs>
              <w:tab w:val="right" w:leader="dot" w:pos="9402"/>
            </w:tabs>
            <w:rPr>
              <w:rFonts w:eastAsiaTheme="minorEastAsia"/>
              <w:noProof/>
              <w:kern w:val="2"/>
              <w:sz w:val="24"/>
              <w:szCs w:val="24"/>
              <w:lang w:eastAsia="en-GB"/>
              <w14:ligatures w14:val="standardContextual"/>
            </w:rPr>
          </w:pPr>
          <w:hyperlink w:anchor="_Toc167369040" w:history="1">
            <w:r w:rsidR="004361B4" w:rsidRPr="007317E5">
              <w:rPr>
                <w:rStyle w:val="Hyperlink"/>
                <w:noProof/>
              </w:rPr>
              <w:t>4. Updating your details in the My Profile tab</w:t>
            </w:r>
            <w:r w:rsidR="004361B4">
              <w:rPr>
                <w:noProof/>
                <w:webHidden/>
              </w:rPr>
              <w:tab/>
            </w:r>
            <w:r w:rsidR="004361B4">
              <w:rPr>
                <w:noProof/>
                <w:webHidden/>
              </w:rPr>
              <w:fldChar w:fldCharType="begin"/>
            </w:r>
            <w:r w:rsidR="004361B4">
              <w:rPr>
                <w:noProof/>
                <w:webHidden/>
              </w:rPr>
              <w:instrText xml:space="preserve"> PAGEREF _Toc167369040 \h </w:instrText>
            </w:r>
            <w:r w:rsidR="004361B4">
              <w:rPr>
                <w:noProof/>
                <w:webHidden/>
              </w:rPr>
            </w:r>
            <w:r w:rsidR="004361B4">
              <w:rPr>
                <w:noProof/>
                <w:webHidden/>
              </w:rPr>
              <w:fldChar w:fldCharType="separate"/>
            </w:r>
            <w:r w:rsidR="004361B4">
              <w:rPr>
                <w:noProof/>
                <w:webHidden/>
              </w:rPr>
              <w:t>3</w:t>
            </w:r>
            <w:r w:rsidR="004361B4">
              <w:rPr>
                <w:noProof/>
                <w:webHidden/>
              </w:rPr>
              <w:fldChar w:fldCharType="end"/>
            </w:r>
          </w:hyperlink>
        </w:p>
        <w:p w14:paraId="11D792E3" w14:textId="10E0931B" w:rsidR="004361B4" w:rsidRDefault="00BD2B8B">
          <w:pPr>
            <w:pStyle w:val="TOC1"/>
            <w:tabs>
              <w:tab w:val="right" w:leader="dot" w:pos="9402"/>
            </w:tabs>
            <w:rPr>
              <w:rFonts w:eastAsiaTheme="minorEastAsia"/>
              <w:noProof/>
              <w:kern w:val="2"/>
              <w:sz w:val="24"/>
              <w:szCs w:val="24"/>
              <w:lang w:eastAsia="en-GB"/>
              <w14:ligatures w14:val="standardContextual"/>
            </w:rPr>
          </w:pPr>
          <w:hyperlink w:anchor="_Toc167369041" w:history="1">
            <w:r w:rsidR="004361B4" w:rsidRPr="007317E5">
              <w:rPr>
                <w:rStyle w:val="Hyperlink"/>
                <w:noProof/>
              </w:rPr>
              <w:t>5. Uploading your CV to the Attachments tab</w:t>
            </w:r>
            <w:r w:rsidR="004361B4">
              <w:rPr>
                <w:noProof/>
                <w:webHidden/>
              </w:rPr>
              <w:tab/>
            </w:r>
            <w:r w:rsidR="004361B4">
              <w:rPr>
                <w:noProof/>
                <w:webHidden/>
              </w:rPr>
              <w:fldChar w:fldCharType="begin"/>
            </w:r>
            <w:r w:rsidR="004361B4">
              <w:rPr>
                <w:noProof/>
                <w:webHidden/>
              </w:rPr>
              <w:instrText xml:space="preserve"> PAGEREF _Toc167369041 \h </w:instrText>
            </w:r>
            <w:r w:rsidR="004361B4">
              <w:rPr>
                <w:noProof/>
                <w:webHidden/>
              </w:rPr>
            </w:r>
            <w:r w:rsidR="004361B4">
              <w:rPr>
                <w:noProof/>
                <w:webHidden/>
              </w:rPr>
              <w:fldChar w:fldCharType="separate"/>
            </w:r>
            <w:r w:rsidR="004361B4">
              <w:rPr>
                <w:noProof/>
                <w:webHidden/>
              </w:rPr>
              <w:t>3</w:t>
            </w:r>
            <w:r w:rsidR="004361B4">
              <w:rPr>
                <w:noProof/>
                <w:webHidden/>
              </w:rPr>
              <w:fldChar w:fldCharType="end"/>
            </w:r>
          </w:hyperlink>
        </w:p>
        <w:p w14:paraId="162AC2B1" w14:textId="01B46093" w:rsidR="004361B4" w:rsidRDefault="00BD2B8B">
          <w:pPr>
            <w:pStyle w:val="TOC1"/>
            <w:tabs>
              <w:tab w:val="right" w:leader="dot" w:pos="9402"/>
            </w:tabs>
            <w:rPr>
              <w:rFonts w:eastAsiaTheme="minorEastAsia"/>
              <w:noProof/>
              <w:kern w:val="2"/>
              <w:sz w:val="24"/>
              <w:szCs w:val="24"/>
              <w:lang w:eastAsia="en-GB"/>
              <w14:ligatures w14:val="standardContextual"/>
            </w:rPr>
          </w:pPr>
          <w:hyperlink w:anchor="_Toc167369042" w:history="1">
            <w:r w:rsidR="004361B4" w:rsidRPr="007317E5">
              <w:rPr>
                <w:rStyle w:val="Hyperlink"/>
                <w:noProof/>
              </w:rPr>
              <w:t>6. Applying for a vacancy</w:t>
            </w:r>
            <w:r w:rsidR="004361B4">
              <w:rPr>
                <w:noProof/>
                <w:webHidden/>
              </w:rPr>
              <w:tab/>
            </w:r>
            <w:r w:rsidR="004361B4">
              <w:rPr>
                <w:noProof/>
                <w:webHidden/>
              </w:rPr>
              <w:fldChar w:fldCharType="begin"/>
            </w:r>
            <w:r w:rsidR="004361B4">
              <w:rPr>
                <w:noProof/>
                <w:webHidden/>
              </w:rPr>
              <w:instrText xml:space="preserve"> PAGEREF _Toc167369042 \h </w:instrText>
            </w:r>
            <w:r w:rsidR="004361B4">
              <w:rPr>
                <w:noProof/>
                <w:webHidden/>
              </w:rPr>
            </w:r>
            <w:r w:rsidR="004361B4">
              <w:rPr>
                <w:noProof/>
                <w:webHidden/>
              </w:rPr>
              <w:fldChar w:fldCharType="separate"/>
            </w:r>
            <w:r w:rsidR="004361B4">
              <w:rPr>
                <w:noProof/>
                <w:webHidden/>
              </w:rPr>
              <w:t>4</w:t>
            </w:r>
            <w:r w:rsidR="004361B4">
              <w:rPr>
                <w:noProof/>
                <w:webHidden/>
              </w:rPr>
              <w:fldChar w:fldCharType="end"/>
            </w:r>
          </w:hyperlink>
        </w:p>
        <w:p w14:paraId="017BCAEF" w14:textId="0FFDB1A0" w:rsidR="004361B4" w:rsidRDefault="00BD2B8B">
          <w:pPr>
            <w:pStyle w:val="TOC1"/>
            <w:tabs>
              <w:tab w:val="left" w:pos="480"/>
              <w:tab w:val="right" w:leader="dot" w:pos="9402"/>
            </w:tabs>
            <w:rPr>
              <w:rFonts w:eastAsiaTheme="minorEastAsia"/>
              <w:noProof/>
              <w:kern w:val="2"/>
              <w:sz w:val="24"/>
              <w:szCs w:val="24"/>
              <w:lang w:eastAsia="en-GB"/>
              <w14:ligatures w14:val="standardContextual"/>
            </w:rPr>
          </w:pPr>
          <w:hyperlink w:anchor="_Toc167369043" w:history="1">
            <w:r w:rsidR="004361B4" w:rsidRPr="007317E5">
              <w:rPr>
                <w:rStyle w:val="Hyperlink"/>
                <w:noProof/>
              </w:rPr>
              <w:t>7.</w:t>
            </w:r>
            <w:r w:rsidR="004361B4">
              <w:rPr>
                <w:rFonts w:eastAsiaTheme="minorEastAsia"/>
                <w:noProof/>
                <w:kern w:val="2"/>
                <w:sz w:val="24"/>
                <w:szCs w:val="24"/>
                <w:lang w:eastAsia="en-GB"/>
                <w14:ligatures w14:val="standardContextual"/>
              </w:rPr>
              <w:t xml:space="preserve"> </w:t>
            </w:r>
            <w:r w:rsidR="004361B4" w:rsidRPr="007317E5">
              <w:rPr>
                <w:rStyle w:val="Hyperlink"/>
                <w:noProof/>
              </w:rPr>
              <w:t>What happens next</w:t>
            </w:r>
            <w:r w:rsidR="004361B4">
              <w:rPr>
                <w:noProof/>
                <w:webHidden/>
              </w:rPr>
              <w:tab/>
            </w:r>
            <w:r w:rsidR="004361B4">
              <w:rPr>
                <w:noProof/>
                <w:webHidden/>
              </w:rPr>
              <w:fldChar w:fldCharType="begin"/>
            </w:r>
            <w:r w:rsidR="004361B4">
              <w:rPr>
                <w:noProof/>
                <w:webHidden/>
              </w:rPr>
              <w:instrText xml:space="preserve"> PAGEREF _Toc167369043 \h </w:instrText>
            </w:r>
            <w:r w:rsidR="004361B4">
              <w:rPr>
                <w:noProof/>
                <w:webHidden/>
              </w:rPr>
            </w:r>
            <w:r w:rsidR="004361B4">
              <w:rPr>
                <w:noProof/>
                <w:webHidden/>
              </w:rPr>
              <w:fldChar w:fldCharType="separate"/>
            </w:r>
            <w:r w:rsidR="004361B4">
              <w:rPr>
                <w:noProof/>
                <w:webHidden/>
              </w:rPr>
              <w:t>5</w:t>
            </w:r>
            <w:r w:rsidR="004361B4">
              <w:rPr>
                <w:noProof/>
                <w:webHidden/>
              </w:rPr>
              <w:fldChar w:fldCharType="end"/>
            </w:r>
          </w:hyperlink>
        </w:p>
        <w:p w14:paraId="4EEF4B2A" w14:textId="0524E302" w:rsidR="00261671" w:rsidRDefault="00261671">
          <w:r>
            <w:rPr>
              <w:b/>
              <w:bCs/>
              <w:noProof/>
            </w:rPr>
            <w:fldChar w:fldCharType="end"/>
          </w:r>
        </w:p>
      </w:sdtContent>
    </w:sdt>
    <w:p w14:paraId="6DA64454" w14:textId="77777777" w:rsidR="007B321D" w:rsidRPr="00B718FB" w:rsidRDefault="007B321D" w:rsidP="008865F0">
      <w:pPr>
        <w:spacing w:after="0"/>
        <w:rPr>
          <w:b/>
          <w:bCs/>
          <w:u w:val="single"/>
        </w:rPr>
      </w:pPr>
    </w:p>
    <w:p w14:paraId="3A0DC2AF" w14:textId="3CF2749D" w:rsidR="00553CD4" w:rsidRPr="007F0DEA" w:rsidRDefault="00553CD4" w:rsidP="008865F0">
      <w:pPr>
        <w:spacing w:after="0"/>
      </w:pPr>
    </w:p>
    <w:p w14:paraId="2DD55CD2" w14:textId="32720F3A" w:rsidR="00A91FD4" w:rsidRPr="00076C46" w:rsidRDefault="008865F0" w:rsidP="008865F0">
      <w:pPr>
        <w:spacing w:after="0"/>
        <w:rPr>
          <w:rFonts w:cstheme="minorHAnsi"/>
        </w:rPr>
      </w:pPr>
      <w:r w:rsidRPr="007F0DEA">
        <w:t xml:space="preserve">You will need to </w:t>
      </w:r>
      <w:r w:rsidR="00416EB6" w:rsidRPr="007F0DEA">
        <w:t>create a log in and register your details to apply for a vacancy with the Council and manage/view your applications.</w:t>
      </w:r>
      <w:r w:rsidR="00A91FD4">
        <w:t xml:space="preserve"> </w:t>
      </w:r>
      <w:r w:rsidR="00A91FD4">
        <w:rPr>
          <w:rFonts w:cstheme="minorHAnsi"/>
          <w:color w:val="0B0C0C"/>
          <w:shd w:val="clear" w:color="auto" w:fill="FFFFFF"/>
        </w:rPr>
        <w:t>You can also g</w:t>
      </w:r>
      <w:r w:rsidR="00A91FD4" w:rsidRPr="00A91FD4">
        <w:rPr>
          <w:rFonts w:cstheme="minorHAnsi"/>
          <w:color w:val="0B0C0C"/>
          <w:shd w:val="clear" w:color="auto" w:fill="FFFFFF"/>
        </w:rPr>
        <w:t xml:space="preserve">et a regular update of the latest #TeamEBC job vacancies </w:t>
      </w:r>
      <w:r w:rsidR="00A91FD4" w:rsidRPr="00076C46">
        <w:rPr>
          <w:rFonts w:cstheme="minorHAnsi"/>
          <w:shd w:val="clear" w:color="auto" w:fill="FFFFFF"/>
        </w:rPr>
        <w:t>by signing up for </w:t>
      </w:r>
      <w:r w:rsidR="00A91FD4" w:rsidRPr="00076C46">
        <w:rPr>
          <w:rStyle w:val="Emphasis"/>
          <w:rFonts w:cstheme="minorHAnsi"/>
          <w:i w:val="0"/>
          <w:iCs w:val="0"/>
          <w:bdr w:val="none" w:sz="0" w:space="0" w:color="auto" w:frame="1"/>
          <w:shd w:val="clear" w:color="auto" w:fill="FFFFFF"/>
        </w:rPr>
        <w:t>Your Weekly Borough News</w:t>
      </w:r>
      <w:r w:rsidR="00B5298B">
        <w:rPr>
          <w:rStyle w:val="Emphasis"/>
          <w:rFonts w:cstheme="minorHAnsi"/>
          <w:i w:val="0"/>
          <w:iCs w:val="0"/>
          <w:bdr w:val="none" w:sz="0" w:space="0" w:color="auto" w:frame="1"/>
          <w:shd w:val="clear" w:color="auto" w:fill="FFFFFF"/>
        </w:rPr>
        <w:t xml:space="preserve"> on our </w:t>
      </w:r>
      <w:hyperlink r:id="rId11" w:history="1">
        <w:r w:rsidR="00B5298B" w:rsidRPr="00B5298B">
          <w:rPr>
            <w:rStyle w:val="Hyperlink"/>
            <w:rFonts w:cstheme="minorHAnsi"/>
            <w:bdr w:val="none" w:sz="0" w:space="0" w:color="auto" w:frame="1"/>
            <w:shd w:val="clear" w:color="auto" w:fill="FFFFFF"/>
          </w:rPr>
          <w:t>website</w:t>
        </w:r>
      </w:hyperlink>
      <w:r w:rsidR="00A91FD4" w:rsidRPr="00076C46">
        <w:rPr>
          <w:rFonts w:cstheme="minorHAnsi"/>
          <w:shd w:val="clear" w:color="auto" w:fill="FFFFFF"/>
        </w:rPr>
        <w:t>.</w:t>
      </w:r>
    </w:p>
    <w:p w14:paraId="3B140EA5" w14:textId="0B8294E1" w:rsidR="000B4800" w:rsidRPr="00076C46" w:rsidRDefault="000B4800" w:rsidP="008865F0">
      <w:pPr>
        <w:spacing w:after="0"/>
      </w:pPr>
    </w:p>
    <w:p w14:paraId="2B963369" w14:textId="071DAAE8" w:rsidR="000B4800" w:rsidRPr="00076C46" w:rsidRDefault="00007152" w:rsidP="008346A6">
      <w:pPr>
        <w:pStyle w:val="Heading1"/>
        <w:rPr>
          <w:color w:val="auto"/>
        </w:rPr>
      </w:pPr>
      <w:bookmarkStart w:id="0" w:name="_Toc167369037"/>
      <w:r w:rsidRPr="00076C46">
        <w:rPr>
          <w:color w:val="auto"/>
        </w:rPr>
        <w:t xml:space="preserve">1. </w:t>
      </w:r>
      <w:r w:rsidR="00667862" w:rsidRPr="00076C46">
        <w:rPr>
          <w:color w:val="auto"/>
        </w:rPr>
        <w:t xml:space="preserve">Creating a login and accessing </w:t>
      </w:r>
      <w:r w:rsidR="00214974" w:rsidRPr="00076C46">
        <w:rPr>
          <w:color w:val="auto"/>
        </w:rPr>
        <w:t>the recruitment portal</w:t>
      </w:r>
      <w:bookmarkEnd w:id="0"/>
    </w:p>
    <w:p w14:paraId="6820FB32" w14:textId="33555F66" w:rsidR="00416EB6" w:rsidRPr="007F0DEA" w:rsidRDefault="00416EB6" w:rsidP="008865F0">
      <w:pPr>
        <w:spacing w:after="0"/>
      </w:pPr>
    </w:p>
    <w:p w14:paraId="58670F81" w14:textId="53F98859" w:rsidR="00416EB6" w:rsidRPr="007F0DEA" w:rsidRDefault="00416EB6" w:rsidP="00CC7FC9">
      <w:pPr>
        <w:pStyle w:val="ListParagraph"/>
        <w:numPr>
          <w:ilvl w:val="0"/>
          <w:numId w:val="22"/>
        </w:numPr>
        <w:spacing w:after="0"/>
      </w:pPr>
      <w:r w:rsidRPr="007F0DEA">
        <w:t>To create a log in please click on the green ‘Login’ button on the main page</w:t>
      </w:r>
    </w:p>
    <w:p w14:paraId="2BCD637E" w14:textId="37C9AA17" w:rsidR="00416EB6" w:rsidRPr="007F0DEA" w:rsidRDefault="00416EB6" w:rsidP="00416EB6">
      <w:pPr>
        <w:spacing w:after="0"/>
      </w:pPr>
    </w:p>
    <w:p w14:paraId="1D4F63CF" w14:textId="65266D6E" w:rsidR="002F7BA9" w:rsidRDefault="00416EB6" w:rsidP="002F7BA9">
      <w:pPr>
        <w:spacing w:after="0"/>
      </w:pPr>
      <w:r w:rsidRPr="007F0DEA">
        <w:rPr>
          <w:noProof/>
        </w:rPr>
        <mc:AlternateContent>
          <mc:Choice Requires="wps">
            <w:drawing>
              <wp:anchor distT="0" distB="0" distL="114300" distR="114300" simplePos="0" relativeHeight="251658240" behindDoc="0" locked="0" layoutInCell="1" allowOverlap="1" wp14:anchorId="613263C0" wp14:editId="18726CB6">
                <wp:simplePos x="0" y="0"/>
                <wp:positionH relativeFrom="margin">
                  <wp:align>right</wp:align>
                </wp:positionH>
                <wp:positionV relativeFrom="paragraph">
                  <wp:posOffset>2666365</wp:posOffset>
                </wp:positionV>
                <wp:extent cx="714375" cy="342900"/>
                <wp:effectExtent l="19050" t="19050" r="28575" b="1905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375" cy="342900"/>
                        </a:xfrm>
                        <a:prstGeom prst="ellipse">
                          <a:avLst/>
                        </a:prstGeom>
                        <a:noFill/>
                        <a:ln w="38100">
                          <a:solidFill>
                            <a:srgbClr val="0084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15A3D" id="Oval 2" o:spid="_x0000_s1026" alt="&quot;&quot;" style="position:absolute;margin-left:5.05pt;margin-top:209.95pt;width:56.25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" filled="f" strokecolor="#00843e" strokeweight="3pt">
                <v:stroke joinstyle="miter"/>
                <w10:wrap anchorx="margin"/>
              </v:oval>
            </w:pict>
          </mc:Fallback>
        </mc:AlternateContent>
      </w:r>
      <w:r w:rsidRPr="007F0DEA">
        <w:rPr>
          <w:noProof/>
        </w:rPr>
        <w:drawing>
          <wp:inline distT="0" distB="0" distL="0" distR="0" wp14:anchorId="7C524C1C" wp14:editId="3D0B9122">
            <wp:extent cx="6058800" cy="3153600"/>
            <wp:effectExtent l="0" t="0" r="0" b="8890"/>
            <wp:docPr id="1"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pic:cNvPicPr/>
                  </pic:nvPicPr>
                  <pic:blipFill>
                    <a:blip r:embed="rId12">
                      <a:extLst>
                        <a:ext uri="{28A0092B-C50C-407E-A947-70E740481C1C}">
                          <a14:useLocalDpi xmlns:a14="http://schemas.microsoft.com/office/drawing/2010/main" val="0"/>
                        </a:ext>
                      </a:extLst>
                    </a:blip>
                    <a:stretch>
                      <a:fillRect/>
                    </a:stretch>
                  </pic:blipFill>
                  <pic:spPr>
                    <a:xfrm>
                      <a:off x="0" y="0"/>
                      <a:ext cx="6058800" cy="3153600"/>
                    </a:xfrm>
                    <a:prstGeom prst="rect">
                      <a:avLst/>
                    </a:prstGeom>
                  </pic:spPr>
                </pic:pic>
              </a:graphicData>
            </a:graphic>
          </wp:inline>
        </w:drawing>
      </w:r>
    </w:p>
    <w:p w14:paraId="3556084A" w14:textId="7E2178DB" w:rsidR="00214974" w:rsidRDefault="007F0DEA" w:rsidP="00CC7FC9">
      <w:pPr>
        <w:pStyle w:val="ListParagraph"/>
        <w:numPr>
          <w:ilvl w:val="0"/>
          <w:numId w:val="22"/>
        </w:numPr>
        <w:spacing w:after="0"/>
      </w:pPr>
      <w:r>
        <w:t>Click on ‘Register’ to create a logi</w:t>
      </w:r>
      <w:r w:rsidR="00214974">
        <w:t>n</w:t>
      </w:r>
    </w:p>
    <w:p w14:paraId="3AF292AE" w14:textId="77777777" w:rsidR="00214974" w:rsidRDefault="00214974" w:rsidP="00214974">
      <w:pPr>
        <w:pStyle w:val="ListParagraph"/>
        <w:spacing w:after="0"/>
        <w:ind w:left="360"/>
      </w:pPr>
    </w:p>
    <w:p w14:paraId="2BF2CC0F" w14:textId="25D7B228" w:rsidR="007F0DEA" w:rsidRDefault="0030067D" w:rsidP="007F0DEA">
      <w:pPr>
        <w:spacing w:after="0"/>
      </w:pPr>
      <w:r>
        <w:rPr>
          <w:noProof/>
        </w:rPr>
        <mc:AlternateContent>
          <mc:Choice Requires="wps">
            <w:drawing>
              <wp:anchor distT="0" distB="0" distL="114300" distR="114300" simplePos="0" relativeHeight="251658244" behindDoc="0" locked="0" layoutInCell="1" allowOverlap="1" wp14:anchorId="65154FEB" wp14:editId="284A678E">
                <wp:simplePos x="0" y="0"/>
                <wp:positionH relativeFrom="margin">
                  <wp:posOffset>3390900</wp:posOffset>
                </wp:positionH>
                <wp:positionV relativeFrom="paragraph">
                  <wp:posOffset>1284605</wp:posOffset>
                </wp:positionV>
                <wp:extent cx="666750" cy="285750"/>
                <wp:effectExtent l="19050" t="19050" r="19050" b="19050"/>
                <wp:wrapNone/>
                <wp:docPr id="1937412237"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750" cy="285750"/>
                        </a:xfrm>
                        <a:prstGeom prst="ellipse">
                          <a:avLst/>
                        </a:prstGeom>
                        <a:noFill/>
                        <a:ln w="38100">
                          <a:solidFill>
                            <a:srgbClr val="0084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oval w14:anchorId="3B9A69CC" id="Oval 5" o:spid="_x0000_s1026" alt="&quot;&quot;" style="position:absolute;margin-left:267pt;margin-top:101.15pt;width:52.5pt;height:22.5pt;z-index:251659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" filled="f" strokecolor="#00843e" strokeweight="3pt">
                <v:stroke joinstyle="miter"/>
                <w10:wrap anchorx="margin"/>
              </v:oval>
            </w:pict>
          </mc:Fallback>
        </mc:AlternateContent>
      </w:r>
      <w:r w:rsidR="334A7D22">
        <w:t xml:space="preserve">                                                                                                                                                                      </w:t>
      </w:r>
      <w:r w:rsidR="007F0DEA">
        <w:rPr>
          <w:noProof/>
        </w:rPr>
        <w:drawing>
          <wp:inline distT="0" distB="0" distL="0" distR="0" wp14:anchorId="0D505518" wp14:editId="0A25EFD8">
            <wp:extent cx="5904002" cy="1389600"/>
            <wp:effectExtent l="0" t="0" r="1905" b="1270"/>
            <wp:docPr id="4" name="Picture 4" descr="A screenshot of a log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login box"/>
                    <pic:cNvPicPr/>
                  </pic:nvPicPr>
                  <pic:blipFill rotWithShape="1">
                    <a:blip r:embed="rId13">
                      <a:extLst>
                        <a:ext uri="{28A0092B-C50C-407E-A947-70E740481C1C}">
                          <a14:useLocalDpi xmlns:a14="http://schemas.microsoft.com/office/drawing/2010/main" val="0"/>
                        </a:ext>
                      </a:extLst>
                    </a:blip>
                    <a:srcRect t="10139" b="7566"/>
                    <a:stretch/>
                  </pic:blipFill>
                  <pic:spPr bwMode="auto">
                    <a:xfrm>
                      <a:off x="0" y="0"/>
                      <a:ext cx="5904002" cy="1389600"/>
                    </a:xfrm>
                    <a:prstGeom prst="rect">
                      <a:avLst/>
                    </a:prstGeom>
                    <a:ln>
                      <a:noFill/>
                    </a:ln>
                    <a:extLst>
                      <a:ext uri="{53640926-AAD7-44D8-BBD7-CCE9431645EC}">
                        <a14:shadowObscured xmlns:a14="http://schemas.microsoft.com/office/drawing/2010/main"/>
                      </a:ext>
                    </a:extLst>
                  </pic:spPr>
                </pic:pic>
              </a:graphicData>
            </a:graphic>
          </wp:inline>
        </w:drawing>
      </w:r>
    </w:p>
    <w:p w14:paraId="00D10ED5" w14:textId="77777777" w:rsidR="00214974" w:rsidRDefault="00214974" w:rsidP="00214974">
      <w:pPr>
        <w:spacing w:after="0"/>
      </w:pPr>
    </w:p>
    <w:p w14:paraId="53D6FB14" w14:textId="6B8CE5CF" w:rsidR="007F0DEA" w:rsidRDefault="007F0DEA" w:rsidP="00CC7FC9">
      <w:pPr>
        <w:pStyle w:val="ListParagraph"/>
        <w:numPr>
          <w:ilvl w:val="0"/>
          <w:numId w:val="22"/>
        </w:numPr>
        <w:spacing w:after="0"/>
      </w:pPr>
      <w:r>
        <w:t>Enter your first name, surname, and email address and click submit</w:t>
      </w:r>
    </w:p>
    <w:p w14:paraId="01659277" w14:textId="2391A091" w:rsidR="007F0DEA" w:rsidRDefault="007F0DEA" w:rsidP="007F0DEA">
      <w:pPr>
        <w:spacing w:after="0"/>
      </w:pPr>
      <w:r>
        <w:rPr>
          <w:noProof/>
        </w:rPr>
        <w:drawing>
          <wp:inline distT="0" distB="0" distL="0" distR="0" wp14:anchorId="2EE04333" wp14:editId="3482D53D">
            <wp:extent cx="5864400" cy="1990800"/>
            <wp:effectExtent l="0" t="0" r="3175" b="9525"/>
            <wp:docPr id="6" name="Picture 6" descr="A screenshot of an example logi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n example login&#10;&#10;"/>
                    <pic:cNvPicPr/>
                  </pic:nvPicPr>
                  <pic:blipFill>
                    <a:blip r:embed="rId14"/>
                    <a:stretch>
                      <a:fillRect/>
                    </a:stretch>
                  </pic:blipFill>
                  <pic:spPr>
                    <a:xfrm>
                      <a:off x="0" y="0"/>
                      <a:ext cx="5864400" cy="1990800"/>
                    </a:xfrm>
                    <a:prstGeom prst="rect">
                      <a:avLst/>
                    </a:prstGeom>
                  </pic:spPr>
                </pic:pic>
              </a:graphicData>
            </a:graphic>
          </wp:inline>
        </w:drawing>
      </w:r>
    </w:p>
    <w:p w14:paraId="145B4E8C" w14:textId="77777777" w:rsidR="00901010" w:rsidRDefault="00901010" w:rsidP="007F0DEA">
      <w:pPr>
        <w:spacing w:after="0"/>
      </w:pPr>
    </w:p>
    <w:p w14:paraId="6A7F59F6" w14:textId="59AAA992" w:rsidR="001E7044" w:rsidRDefault="001E7044" w:rsidP="00CC7FC9">
      <w:pPr>
        <w:pStyle w:val="ListParagraph"/>
        <w:numPr>
          <w:ilvl w:val="0"/>
          <w:numId w:val="22"/>
        </w:numPr>
        <w:spacing w:after="0"/>
      </w:pPr>
      <w:r>
        <w:t>You will receive an email from RecruitmentLEX</w:t>
      </w:r>
      <w:r w:rsidR="00214974">
        <w:t xml:space="preserve"> (please</w:t>
      </w:r>
      <w:r>
        <w:t xml:space="preserve"> check your junk/spam folder</w:t>
      </w:r>
      <w:r w:rsidR="00214974">
        <w:t>)</w:t>
      </w:r>
      <w:r>
        <w:t xml:space="preserve">. </w:t>
      </w:r>
      <w:r w:rsidR="00214974">
        <w:t>Click the</w:t>
      </w:r>
      <w:r>
        <w:t xml:space="preserve"> link within the email to create a password. Once you have set your password you will be able to login using your username</w:t>
      </w:r>
      <w:r w:rsidR="00214974">
        <w:t xml:space="preserve"> (</w:t>
      </w:r>
      <w:r>
        <w:t>your email address</w:t>
      </w:r>
      <w:r w:rsidR="00214974">
        <w:t>)</w:t>
      </w:r>
      <w:r>
        <w:t>, and your password</w:t>
      </w:r>
      <w:r w:rsidR="007D0439">
        <w:t>.</w:t>
      </w:r>
    </w:p>
    <w:p w14:paraId="47731966" w14:textId="6FBF6E21" w:rsidR="00214974" w:rsidRDefault="00214974" w:rsidP="00214974">
      <w:pPr>
        <w:spacing w:after="0"/>
      </w:pPr>
    </w:p>
    <w:p w14:paraId="427DDC44" w14:textId="01535E81" w:rsidR="001E7044" w:rsidRPr="00AF4238" w:rsidRDefault="008346A6" w:rsidP="008346A6">
      <w:pPr>
        <w:pStyle w:val="Heading1"/>
      </w:pPr>
      <w:bookmarkStart w:id="1" w:name="_Toc167369038"/>
      <w:r>
        <w:t xml:space="preserve">2. </w:t>
      </w:r>
      <w:r w:rsidR="00AF4238">
        <w:t>Viewing current vacancies</w:t>
      </w:r>
      <w:bookmarkEnd w:id="1"/>
    </w:p>
    <w:p w14:paraId="763C3946" w14:textId="77777777" w:rsidR="00AF4238" w:rsidRDefault="00AF4238" w:rsidP="00AF4238">
      <w:pPr>
        <w:pStyle w:val="ListParagraph"/>
        <w:spacing w:after="0"/>
        <w:ind w:left="360"/>
      </w:pPr>
    </w:p>
    <w:p w14:paraId="27A7639A" w14:textId="42A03423" w:rsidR="001E7044" w:rsidRDefault="001E7044" w:rsidP="00CC7FC9">
      <w:pPr>
        <w:pStyle w:val="ListParagraph"/>
        <w:numPr>
          <w:ilvl w:val="0"/>
          <w:numId w:val="22"/>
        </w:numPr>
        <w:spacing w:after="0"/>
      </w:pPr>
      <w:r>
        <w:t>Once logged in</w:t>
      </w:r>
      <w:r w:rsidR="0052503F">
        <w:t xml:space="preserve"> you can view the current vacancies. To view the details of each vacancy please click</w:t>
      </w:r>
      <w:r w:rsidR="00214974">
        <w:t xml:space="preserve"> </w:t>
      </w:r>
      <w:r w:rsidR="0052503F">
        <w:t>‘View’ and to make an application please click ‘Apply’</w:t>
      </w:r>
    </w:p>
    <w:p w14:paraId="0E684203" w14:textId="77777777" w:rsidR="0052503F" w:rsidRDefault="0052503F" w:rsidP="0052503F">
      <w:pPr>
        <w:spacing w:after="0"/>
      </w:pPr>
    </w:p>
    <w:p w14:paraId="2A5C81FE" w14:textId="762AC1F2" w:rsidR="001E7044" w:rsidRDefault="001E7044" w:rsidP="001E7044">
      <w:pPr>
        <w:spacing w:after="0"/>
      </w:pPr>
      <w:r>
        <w:rPr>
          <w:noProof/>
        </w:rPr>
        <w:drawing>
          <wp:inline distT="0" distB="0" distL="0" distR="0" wp14:anchorId="4823072A" wp14:editId="7867632A">
            <wp:extent cx="5971655" cy="1353787"/>
            <wp:effectExtent l="0" t="0" r="0" b="0"/>
            <wp:docPr id="7" name="Picture 7" descr="A screenshot of a vacanc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vacancy page"/>
                    <pic:cNvPicPr/>
                  </pic:nvPicPr>
                  <pic:blipFill rotWithShape="1">
                    <a:blip r:embed="rId15"/>
                    <a:srcRect t="9797" b="4235"/>
                    <a:stretch/>
                  </pic:blipFill>
                  <pic:spPr bwMode="auto">
                    <a:xfrm>
                      <a:off x="0" y="0"/>
                      <a:ext cx="5976620" cy="1354913"/>
                    </a:xfrm>
                    <a:prstGeom prst="rect">
                      <a:avLst/>
                    </a:prstGeom>
                    <a:ln>
                      <a:noFill/>
                    </a:ln>
                    <a:extLst>
                      <a:ext uri="{53640926-AAD7-44D8-BBD7-CCE9431645EC}">
                        <a14:shadowObscured xmlns:a14="http://schemas.microsoft.com/office/drawing/2010/main"/>
                      </a:ext>
                    </a:extLst>
                  </pic:spPr>
                </pic:pic>
              </a:graphicData>
            </a:graphic>
          </wp:inline>
        </w:drawing>
      </w:r>
    </w:p>
    <w:p w14:paraId="615F59C6" w14:textId="2203DA52" w:rsidR="0052503F" w:rsidRDefault="0052503F" w:rsidP="001E7044">
      <w:pPr>
        <w:spacing w:after="0"/>
      </w:pPr>
    </w:p>
    <w:p w14:paraId="40AD8D34" w14:textId="74785183" w:rsidR="00AF4238" w:rsidRDefault="00AF4238" w:rsidP="001E7044">
      <w:pPr>
        <w:spacing w:after="0"/>
      </w:pPr>
    </w:p>
    <w:p w14:paraId="2F6904F2" w14:textId="7B802143" w:rsidR="00AF4238" w:rsidRPr="003D74B0" w:rsidRDefault="00D9508E" w:rsidP="00D9508E">
      <w:pPr>
        <w:pStyle w:val="Heading1"/>
      </w:pPr>
      <w:bookmarkStart w:id="2" w:name="_Toc167369039"/>
      <w:r>
        <w:t xml:space="preserve">3. </w:t>
      </w:r>
      <w:r w:rsidR="00AF4238" w:rsidRPr="003D74B0">
        <w:t>Viewing the status of your applications</w:t>
      </w:r>
      <w:bookmarkEnd w:id="2"/>
      <w:r w:rsidR="00AF4238" w:rsidRPr="003D74B0">
        <w:t xml:space="preserve"> </w:t>
      </w:r>
    </w:p>
    <w:p w14:paraId="750AE150" w14:textId="77777777" w:rsidR="00AF4238" w:rsidRDefault="00AF4238" w:rsidP="00AF4238">
      <w:pPr>
        <w:spacing w:after="0"/>
      </w:pPr>
    </w:p>
    <w:p w14:paraId="08DB4A05" w14:textId="160BE474" w:rsidR="0052503F" w:rsidRDefault="0052503F" w:rsidP="00CC7FC9">
      <w:pPr>
        <w:pStyle w:val="ListParagraph"/>
        <w:numPr>
          <w:ilvl w:val="0"/>
          <w:numId w:val="22"/>
        </w:numPr>
        <w:spacing w:after="0"/>
      </w:pPr>
      <w:r>
        <w:t xml:space="preserve">On the ‘My Applications’ tab you can view the status of your applications, view </w:t>
      </w:r>
      <w:r w:rsidR="00471D0E">
        <w:t>draft</w:t>
      </w:r>
      <w:r>
        <w:t xml:space="preserve"> applications </w:t>
      </w:r>
      <w:r w:rsidR="00471D0E">
        <w:t>and submitted applications</w:t>
      </w:r>
      <w:r>
        <w:t>, and withdraw your application</w:t>
      </w:r>
      <w:r w:rsidR="00471D0E">
        <w:t>s</w:t>
      </w:r>
      <w:r>
        <w:t>.</w:t>
      </w:r>
    </w:p>
    <w:p w14:paraId="78A98805" w14:textId="29C5C8C9" w:rsidR="0052503F" w:rsidRDefault="0052503F" w:rsidP="0052503F">
      <w:pPr>
        <w:spacing w:after="0"/>
      </w:pPr>
    </w:p>
    <w:p w14:paraId="23B4994B" w14:textId="3A1FB90F" w:rsidR="0052503F" w:rsidRDefault="0052503F" w:rsidP="0052503F">
      <w:pPr>
        <w:spacing w:after="0"/>
      </w:pPr>
      <w:r>
        <w:rPr>
          <w:noProof/>
        </w:rPr>
        <w:drawing>
          <wp:inline distT="0" distB="0" distL="0" distR="0" wp14:anchorId="6E0B5375" wp14:editId="79140A55">
            <wp:extent cx="5976453" cy="1971304"/>
            <wp:effectExtent l="0" t="0" r="5715" b="0"/>
            <wp:docPr id="9" name="Picture 9" descr="A screenshot of the My Applica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the My Applications page"/>
                    <pic:cNvPicPr/>
                  </pic:nvPicPr>
                  <pic:blipFill rotWithShape="1">
                    <a:blip r:embed="rId16"/>
                    <a:srcRect t="3924" b="3044"/>
                    <a:stretch/>
                  </pic:blipFill>
                  <pic:spPr bwMode="auto">
                    <a:xfrm>
                      <a:off x="0" y="0"/>
                      <a:ext cx="5976620" cy="1971359"/>
                    </a:xfrm>
                    <a:prstGeom prst="rect">
                      <a:avLst/>
                    </a:prstGeom>
                    <a:ln>
                      <a:noFill/>
                    </a:ln>
                    <a:extLst>
                      <a:ext uri="{53640926-AAD7-44D8-BBD7-CCE9431645EC}">
                        <a14:shadowObscured xmlns:a14="http://schemas.microsoft.com/office/drawing/2010/main"/>
                      </a:ext>
                    </a:extLst>
                  </pic:spPr>
                </pic:pic>
              </a:graphicData>
            </a:graphic>
          </wp:inline>
        </w:drawing>
      </w:r>
    </w:p>
    <w:p w14:paraId="255837A6" w14:textId="3F83F48C" w:rsidR="0052503F" w:rsidRDefault="0052503F" w:rsidP="0052503F">
      <w:pPr>
        <w:spacing w:after="0"/>
      </w:pPr>
    </w:p>
    <w:p w14:paraId="76D6463C" w14:textId="2A445DA7" w:rsidR="008F1339" w:rsidRPr="008F1339" w:rsidRDefault="00D9508E" w:rsidP="00D9508E">
      <w:pPr>
        <w:pStyle w:val="Heading1"/>
      </w:pPr>
      <w:bookmarkStart w:id="3" w:name="_Toc167369040"/>
      <w:r>
        <w:t xml:space="preserve">4. </w:t>
      </w:r>
      <w:r w:rsidR="008F1339" w:rsidRPr="008F1339">
        <w:t>Updating your details in the My Profile tab</w:t>
      </w:r>
      <w:bookmarkEnd w:id="3"/>
    </w:p>
    <w:p w14:paraId="4375630D" w14:textId="77777777" w:rsidR="008F1339" w:rsidRDefault="008F1339" w:rsidP="008F1339">
      <w:pPr>
        <w:pStyle w:val="ListParagraph"/>
        <w:spacing w:after="0"/>
        <w:ind w:left="360"/>
      </w:pPr>
    </w:p>
    <w:p w14:paraId="6C35F90C" w14:textId="77777777" w:rsidR="008F1339" w:rsidRDefault="008F1339" w:rsidP="0052503F">
      <w:pPr>
        <w:spacing w:after="0"/>
      </w:pPr>
    </w:p>
    <w:p w14:paraId="44498596" w14:textId="4E0E44F7" w:rsidR="0052503F" w:rsidRDefault="0052503F" w:rsidP="00CC7FC9">
      <w:pPr>
        <w:pStyle w:val="ListParagraph"/>
        <w:numPr>
          <w:ilvl w:val="0"/>
          <w:numId w:val="22"/>
        </w:numPr>
        <w:spacing w:after="0"/>
      </w:pPr>
      <w:r>
        <w:t>On the ‘My Profile’ tab you can enter your details and edit these at any point.</w:t>
      </w:r>
    </w:p>
    <w:p w14:paraId="0FAA0717" w14:textId="2DA69C8D" w:rsidR="0052503F" w:rsidRDefault="0052503F" w:rsidP="0052503F">
      <w:pPr>
        <w:spacing w:after="0"/>
      </w:pPr>
    </w:p>
    <w:p w14:paraId="6BD0A21D" w14:textId="6D28372E" w:rsidR="0052503F" w:rsidRDefault="0052503F" w:rsidP="0052503F">
      <w:pPr>
        <w:spacing w:after="0"/>
      </w:pPr>
      <w:r w:rsidRPr="007F0DEA">
        <w:rPr>
          <w:noProof/>
        </w:rPr>
        <mc:AlternateContent>
          <mc:Choice Requires="wps">
            <w:drawing>
              <wp:anchor distT="0" distB="0" distL="114300" distR="114300" simplePos="0" relativeHeight="251658241" behindDoc="0" locked="0" layoutInCell="1" allowOverlap="1" wp14:anchorId="373D0996" wp14:editId="6B6FC1DC">
                <wp:simplePos x="0" y="0"/>
                <wp:positionH relativeFrom="margin">
                  <wp:posOffset>5285105</wp:posOffset>
                </wp:positionH>
                <wp:positionV relativeFrom="paragraph">
                  <wp:posOffset>349885</wp:posOffset>
                </wp:positionV>
                <wp:extent cx="485775" cy="285750"/>
                <wp:effectExtent l="19050" t="19050" r="28575" b="19050"/>
                <wp:wrapNone/>
                <wp:docPr id="11"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285750"/>
                        </a:xfrm>
                        <a:prstGeom prst="ellipse">
                          <a:avLst/>
                        </a:prstGeom>
                        <a:noFill/>
                        <a:ln w="38100">
                          <a:solidFill>
                            <a:srgbClr val="0084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139396D" id="Oval 11" o:spid="_x0000_s1026" alt="&quot;&quot;" style="position:absolute;margin-left:416.15pt;margin-top:27.55pt;width:38.25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" filled="f" strokecolor="#00843e" strokeweight="3pt">
                <v:stroke joinstyle="miter"/>
                <w10:wrap anchorx="margin"/>
              </v:oval>
            </w:pict>
          </mc:Fallback>
        </mc:AlternateContent>
      </w:r>
      <w:r>
        <w:rPr>
          <w:noProof/>
        </w:rPr>
        <w:drawing>
          <wp:inline distT="0" distB="0" distL="0" distR="0" wp14:anchorId="2A0F0DFF" wp14:editId="08F51B16">
            <wp:extent cx="5976620" cy="2595880"/>
            <wp:effectExtent l="0" t="0" r="5080" b="0"/>
            <wp:docPr id="10" name="Picture 10" descr="A screenshot of the My Profil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the My Profile section"/>
                    <pic:cNvPicPr/>
                  </pic:nvPicPr>
                  <pic:blipFill>
                    <a:blip r:embed="rId17"/>
                    <a:stretch>
                      <a:fillRect/>
                    </a:stretch>
                  </pic:blipFill>
                  <pic:spPr>
                    <a:xfrm>
                      <a:off x="0" y="0"/>
                      <a:ext cx="5976620" cy="2595880"/>
                    </a:xfrm>
                    <a:prstGeom prst="rect">
                      <a:avLst/>
                    </a:prstGeom>
                  </pic:spPr>
                </pic:pic>
              </a:graphicData>
            </a:graphic>
          </wp:inline>
        </w:drawing>
      </w:r>
    </w:p>
    <w:p w14:paraId="59E22ADF" w14:textId="77777777" w:rsidR="008F1339" w:rsidRDefault="008F1339" w:rsidP="0052503F">
      <w:pPr>
        <w:spacing w:after="0"/>
      </w:pPr>
    </w:p>
    <w:p w14:paraId="3A950BC6" w14:textId="11B08F70" w:rsidR="008F1339" w:rsidRPr="00263A11" w:rsidRDefault="00D9508E" w:rsidP="00D9508E">
      <w:pPr>
        <w:pStyle w:val="Heading1"/>
      </w:pPr>
      <w:bookmarkStart w:id="4" w:name="_Toc167369041"/>
      <w:r>
        <w:t xml:space="preserve">5. </w:t>
      </w:r>
      <w:r w:rsidR="008F1339" w:rsidRPr="00263A11">
        <w:t>Upload</w:t>
      </w:r>
      <w:r w:rsidR="00263A11">
        <w:t>ing</w:t>
      </w:r>
      <w:r w:rsidR="008F1339" w:rsidRPr="00263A11">
        <w:t xml:space="preserve"> your CV to the Attachments tab</w:t>
      </w:r>
      <w:bookmarkEnd w:id="4"/>
    </w:p>
    <w:p w14:paraId="305744EE" w14:textId="77777777" w:rsidR="008F1339" w:rsidRDefault="008F1339" w:rsidP="008F1339">
      <w:pPr>
        <w:pStyle w:val="ListParagraph"/>
        <w:spacing w:after="0"/>
        <w:ind w:left="360"/>
      </w:pPr>
    </w:p>
    <w:p w14:paraId="3AD9D0A1" w14:textId="4D1573CA" w:rsidR="0052503F" w:rsidRDefault="0052503F" w:rsidP="00CC7FC9">
      <w:pPr>
        <w:pStyle w:val="ListParagraph"/>
        <w:numPr>
          <w:ilvl w:val="0"/>
          <w:numId w:val="22"/>
        </w:numPr>
        <w:spacing w:after="0"/>
      </w:pPr>
      <w:r>
        <w:t>On the ‘Attachments’ tab</w:t>
      </w:r>
      <w:r w:rsidR="00A95FC5">
        <w:t xml:space="preserve"> you can </w:t>
      </w:r>
      <w:r>
        <w:t xml:space="preserve">upload </w:t>
      </w:r>
      <w:r w:rsidR="00A95FC5">
        <w:t>your CV</w:t>
      </w:r>
      <w:r>
        <w:t xml:space="preserve"> here</w:t>
      </w:r>
      <w:r w:rsidR="0011511D">
        <w:t xml:space="preserve"> by clicking on the ‘Upload Files’ button</w:t>
      </w:r>
      <w:r>
        <w:t>. Please note that this will be attached to all vacancies you apply for.</w:t>
      </w:r>
    </w:p>
    <w:p w14:paraId="7A87680E" w14:textId="0A4521BC" w:rsidR="0011511D" w:rsidRDefault="0011511D" w:rsidP="0011511D">
      <w:pPr>
        <w:spacing w:after="0"/>
      </w:pPr>
    </w:p>
    <w:p w14:paraId="192BDD73" w14:textId="07B153B3" w:rsidR="0011511D" w:rsidRDefault="0011511D" w:rsidP="0011511D">
      <w:pPr>
        <w:spacing w:after="0"/>
      </w:pPr>
      <w:r>
        <w:rPr>
          <w:noProof/>
        </w:rPr>
        <w:drawing>
          <wp:inline distT="0" distB="0" distL="0" distR="0" wp14:anchorId="3C620769" wp14:editId="17AB5221">
            <wp:extent cx="6067966" cy="1771650"/>
            <wp:effectExtent l="0" t="0" r="9525" b="0"/>
            <wp:docPr id="12" name="Picture 12" descr="A screenshot of the attachment area to upload a 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the attachment area to upload a CV."/>
                    <pic:cNvPicPr/>
                  </pic:nvPicPr>
                  <pic:blipFill>
                    <a:blip r:embed="rId18"/>
                    <a:stretch>
                      <a:fillRect/>
                    </a:stretch>
                  </pic:blipFill>
                  <pic:spPr>
                    <a:xfrm>
                      <a:off x="0" y="0"/>
                      <a:ext cx="6073014" cy="1773124"/>
                    </a:xfrm>
                    <a:prstGeom prst="rect">
                      <a:avLst/>
                    </a:prstGeom>
                  </pic:spPr>
                </pic:pic>
              </a:graphicData>
            </a:graphic>
          </wp:inline>
        </w:drawing>
      </w:r>
    </w:p>
    <w:p w14:paraId="642EE46F" w14:textId="44AA6C4C" w:rsidR="0011511D" w:rsidRDefault="0011511D" w:rsidP="00CC7FC9">
      <w:pPr>
        <w:pStyle w:val="ListParagraph"/>
        <w:numPr>
          <w:ilvl w:val="0"/>
          <w:numId w:val="22"/>
        </w:numPr>
        <w:spacing w:after="0"/>
      </w:pPr>
      <w:r>
        <w:rPr>
          <w:noProof/>
        </w:rPr>
        <w:t>To upload a new version of your CV or delete the file, click on the document to show a preview of the file. Click on ‘Upload New Version’ to replace the existing file with the new file you wish to upload. To delete the file, click on the down arrow and click on the ‘Delete</w:t>
      </w:r>
      <w:r w:rsidR="000B4800">
        <w:rPr>
          <w:noProof/>
        </w:rPr>
        <w:t>’.</w:t>
      </w:r>
    </w:p>
    <w:p w14:paraId="7555D142" w14:textId="4A1934DA" w:rsidR="0011511D" w:rsidRDefault="0011511D" w:rsidP="0011511D">
      <w:pPr>
        <w:spacing w:after="0"/>
      </w:pPr>
    </w:p>
    <w:p w14:paraId="440D722D" w14:textId="1C6A1F10" w:rsidR="0011511D" w:rsidRDefault="0011511D" w:rsidP="0011511D">
      <w:pPr>
        <w:spacing w:after="0"/>
      </w:pPr>
      <w:r>
        <w:rPr>
          <w:noProof/>
        </w:rPr>
        <w:drawing>
          <wp:inline distT="0" distB="0" distL="0" distR="0" wp14:anchorId="432D209A" wp14:editId="487E574F">
            <wp:extent cx="5884883" cy="1628775"/>
            <wp:effectExtent l="0" t="0" r="1905" b="0"/>
            <wp:docPr id="13" name="Picture 13" descr="A screenshot of how to edit a current CV file upload, to upload a new version or de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how to edit a current CV file upload, to upload a new version or delete. "/>
                    <pic:cNvPicPr/>
                  </pic:nvPicPr>
                  <pic:blipFill rotWithShape="1">
                    <a:blip r:embed="rId19"/>
                    <a:srcRect l="14184" t="10204" r="13781" b="54337"/>
                    <a:stretch/>
                  </pic:blipFill>
                  <pic:spPr bwMode="auto">
                    <a:xfrm>
                      <a:off x="0" y="0"/>
                      <a:ext cx="5904516" cy="1634209"/>
                    </a:xfrm>
                    <a:prstGeom prst="rect">
                      <a:avLst/>
                    </a:prstGeom>
                    <a:ln>
                      <a:noFill/>
                    </a:ln>
                    <a:extLst>
                      <a:ext uri="{53640926-AAD7-44D8-BBD7-CCE9431645EC}">
                        <a14:shadowObscured xmlns:a14="http://schemas.microsoft.com/office/drawing/2010/main"/>
                      </a:ext>
                    </a:extLst>
                  </pic:spPr>
                </pic:pic>
              </a:graphicData>
            </a:graphic>
          </wp:inline>
        </w:drawing>
      </w:r>
    </w:p>
    <w:p w14:paraId="719C4564" w14:textId="131EFF86" w:rsidR="005D2D10" w:rsidRDefault="005D2D10" w:rsidP="0011511D">
      <w:pPr>
        <w:spacing w:after="0"/>
      </w:pPr>
    </w:p>
    <w:p w14:paraId="273D7B57" w14:textId="77777777" w:rsidR="005D2D10" w:rsidRDefault="005D2D10" w:rsidP="0011511D">
      <w:pPr>
        <w:spacing w:after="0"/>
      </w:pPr>
    </w:p>
    <w:p w14:paraId="013B2987" w14:textId="78981B7E" w:rsidR="006A70AA" w:rsidRPr="004676E3" w:rsidRDefault="00D9508E" w:rsidP="00D9508E">
      <w:pPr>
        <w:pStyle w:val="Heading1"/>
      </w:pPr>
      <w:bookmarkStart w:id="5" w:name="_Toc167369042"/>
      <w:r>
        <w:t xml:space="preserve">6. </w:t>
      </w:r>
      <w:r w:rsidR="006A70AA" w:rsidRPr="004676E3">
        <w:t>Applying for a vacancy</w:t>
      </w:r>
      <w:bookmarkEnd w:id="5"/>
    </w:p>
    <w:p w14:paraId="61EF1213" w14:textId="2B954CB4" w:rsidR="006A70AA" w:rsidRDefault="006A70AA" w:rsidP="0011511D">
      <w:pPr>
        <w:spacing w:after="0"/>
        <w:rPr>
          <w:b/>
          <w:bCs/>
          <w:u w:val="single"/>
        </w:rPr>
      </w:pPr>
    </w:p>
    <w:p w14:paraId="49BF0F07" w14:textId="24F6EB98" w:rsidR="006A70AA" w:rsidRDefault="006A70AA" w:rsidP="00CC7FC9">
      <w:pPr>
        <w:pStyle w:val="ListParagraph"/>
        <w:numPr>
          <w:ilvl w:val="0"/>
          <w:numId w:val="22"/>
        </w:numPr>
        <w:spacing w:after="0"/>
      </w:pPr>
      <w:r>
        <w:t>Once you are logged in you can apply for a vacancy by clicking on the ‘Apply’ button next to t</w:t>
      </w:r>
      <w:r w:rsidR="006847B9">
        <w:t xml:space="preserve">he vacancy listing or when you view the vacancy, the ‘Apply’ button </w:t>
      </w:r>
      <w:r w:rsidR="005D2D10">
        <w:t xml:space="preserve">is on the top </w:t>
      </w:r>
      <w:r w:rsidR="00AC3F66">
        <w:t>right-hand</w:t>
      </w:r>
      <w:r w:rsidR="005D2D10">
        <w:t xml:space="preserve"> side.</w:t>
      </w:r>
    </w:p>
    <w:p w14:paraId="36EFA190" w14:textId="153C5DAD" w:rsidR="006A70AA" w:rsidRDefault="006A70AA" w:rsidP="006A70AA">
      <w:pPr>
        <w:spacing w:after="0"/>
      </w:pPr>
    </w:p>
    <w:p w14:paraId="47E263BE" w14:textId="334B38B5" w:rsidR="006A70AA" w:rsidRDefault="006A70AA" w:rsidP="006A70AA">
      <w:pPr>
        <w:spacing w:after="0"/>
      </w:pPr>
      <w:r>
        <w:rPr>
          <w:noProof/>
        </w:rPr>
        <w:drawing>
          <wp:inline distT="0" distB="0" distL="0" distR="0" wp14:anchorId="0ACAB527" wp14:editId="0FEB3FE6">
            <wp:extent cx="5976620" cy="1576070"/>
            <wp:effectExtent l="0" t="0" r="5080" b="5080"/>
            <wp:docPr id="14" name="Picture 14" descr="A screenshot of a computer showing the apply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 showing the apply button"/>
                    <pic:cNvPicPr/>
                  </pic:nvPicPr>
                  <pic:blipFill>
                    <a:blip r:embed="rId15"/>
                    <a:stretch>
                      <a:fillRect/>
                    </a:stretch>
                  </pic:blipFill>
                  <pic:spPr>
                    <a:xfrm>
                      <a:off x="0" y="0"/>
                      <a:ext cx="5976620" cy="1576070"/>
                    </a:xfrm>
                    <a:prstGeom prst="rect">
                      <a:avLst/>
                    </a:prstGeom>
                  </pic:spPr>
                </pic:pic>
              </a:graphicData>
            </a:graphic>
          </wp:inline>
        </w:drawing>
      </w:r>
    </w:p>
    <w:p w14:paraId="67CB58C9" w14:textId="7CB19344" w:rsidR="005D2D10" w:rsidRDefault="005D2D10" w:rsidP="006A70AA">
      <w:pPr>
        <w:spacing w:after="0"/>
      </w:pPr>
    </w:p>
    <w:p w14:paraId="436B8FAA" w14:textId="10733F42" w:rsidR="005D2D10" w:rsidRDefault="005D2D10" w:rsidP="006A70AA">
      <w:pPr>
        <w:spacing w:after="0"/>
      </w:pPr>
    </w:p>
    <w:p w14:paraId="22848AB9" w14:textId="2F1F554E" w:rsidR="005D2D10" w:rsidRDefault="005D2D10" w:rsidP="00CC7FC9">
      <w:pPr>
        <w:pStyle w:val="ListParagraph"/>
        <w:numPr>
          <w:ilvl w:val="0"/>
          <w:numId w:val="22"/>
        </w:numPr>
        <w:spacing w:after="0"/>
      </w:pPr>
      <w:r>
        <w:t xml:space="preserve">A new screen will pop up with the application form for you to complete.  Please scroll down and complete each section. You </w:t>
      </w:r>
      <w:r w:rsidR="00A95FC5">
        <w:t>can then either click ‘Save draft’ and upload your CV using the Attachments tab at the top of the page</w:t>
      </w:r>
      <w:r w:rsidR="008F6AB5">
        <w:t xml:space="preserve">. </w:t>
      </w:r>
      <w:r w:rsidR="00A95FC5">
        <w:t xml:space="preserve">Or you can click ‘Attach CV &amp; save draft’ to upload your CV directly to the application form. Please ensure you attach the correct file as you will not be able to amend </w:t>
      </w:r>
      <w:r w:rsidR="00D9508E">
        <w:t>this.</w:t>
      </w:r>
      <w:r w:rsidR="002335E8">
        <w:t xml:space="preserve"> You can then view your application under the ‘My applications’ tab.</w:t>
      </w:r>
    </w:p>
    <w:p w14:paraId="4D371C41" w14:textId="75C7DAB7" w:rsidR="005D2D10" w:rsidRDefault="00A95FC5" w:rsidP="005D2D10">
      <w:pPr>
        <w:spacing w:after="0"/>
      </w:pPr>
      <w:r>
        <w:rPr>
          <w:noProof/>
        </w:rPr>
        <w:drawing>
          <wp:inline distT="0" distB="0" distL="0" distR="0" wp14:anchorId="0F1E8549" wp14:editId="1F221FE5">
            <wp:extent cx="5976620" cy="3028950"/>
            <wp:effectExtent l="0" t="0" r="5080" b="0"/>
            <wp:docPr id="3" name="Picture 3" descr="A screenshot of the beginning of an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the beginning of an application form"/>
                    <pic:cNvPicPr/>
                  </pic:nvPicPr>
                  <pic:blipFill>
                    <a:blip r:embed="rId20"/>
                    <a:stretch>
                      <a:fillRect/>
                    </a:stretch>
                  </pic:blipFill>
                  <pic:spPr>
                    <a:xfrm>
                      <a:off x="0" y="0"/>
                      <a:ext cx="5976620" cy="3028950"/>
                    </a:xfrm>
                    <a:prstGeom prst="rect">
                      <a:avLst/>
                    </a:prstGeom>
                  </pic:spPr>
                </pic:pic>
              </a:graphicData>
            </a:graphic>
          </wp:inline>
        </w:drawing>
      </w:r>
    </w:p>
    <w:p w14:paraId="4D9C8233" w14:textId="083BB9F2" w:rsidR="002335E8" w:rsidRDefault="002335E8" w:rsidP="005D2D10">
      <w:pPr>
        <w:spacing w:after="0"/>
      </w:pPr>
    </w:p>
    <w:p w14:paraId="76591D1A" w14:textId="3968E6F1" w:rsidR="002335E8" w:rsidRDefault="002335E8" w:rsidP="00CC7FC9">
      <w:pPr>
        <w:pStyle w:val="ListParagraph"/>
        <w:numPr>
          <w:ilvl w:val="0"/>
          <w:numId w:val="22"/>
        </w:numPr>
        <w:spacing w:after="0"/>
      </w:pPr>
      <w:r>
        <w:t xml:space="preserve">Before you submit your </w:t>
      </w:r>
      <w:r w:rsidR="00AC3F66">
        <w:t>application,</w:t>
      </w:r>
      <w:r>
        <w:t xml:space="preserve"> you will be able to make edits. View </w:t>
      </w:r>
      <w:r w:rsidR="00AC3F66">
        <w:t>your</w:t>
      </w:r>
      <w:r>
        <w:t xml:space="preserve"> application via the ‘My Applications’ tab and then click the ‘Edit’ button. Once you have made your changes click ‘Save’.</w:t>
      </w:r>
    </w:p>
    <w:p w14:paraId="573F6FBF" w14:textId="75110B13" w:rsidR="002335E8" w:rsidRDefault="002335E8" w:rsidP="002335E8">
      <w:pPr>
        <w:spacing w:after="0"/>
      </w:pPr>
    </w:p>
    <w:p w14:paraId="57B7BD9B" w14:textId="2F293A11" w:rsidR="002335E8" w:rsidRDefault="002335E8" w:rsidP="002335E8">
      <w:pPr>
        <w:spacing w:after="0"/>
      </w:pPr>
      <w:r w:rsidRPr="007F0DEA">
        <w:rPr>
          <w:noProof/>
        </w:rPr>
        <mc:AlternateContent>
          <mc:Choice Requires="wps">
            <w:drawing>
              <wp:anchor distT="0" distB="0" distL="114300" distR="114300" simplePos="0" relativeHeight="251658242" behindDoc="0" locked="0" layoutInCell="1" allowOverlap="1" wp14:anchorId="2C802A6F" wp14:editId="49736829">
                <wp:simplePos x="0" y="0"/>
                <wp:positionH relativeFrom="margin">
                  <wp:posOffset>4257675</wp:posOffset>
                </wp:positionH>
                <wp:positionV relativeFrom="paragraph">
                  <wp:posOffset>427990</wp:posOffset>
                </wp:positionV>
                <wp:extent cx="485775" cy="285750"/>
                <wp:effectExtent l="19050" t="19050" r="28575" b="19050"/>
                <wp:wrapNone/>
                <wp:docPr id="17" name="Oval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285750"/>
                        </a:xfrm>
                        <a:prstGeom prst="ellipse">
                          <a:avLst/>
                        </a:prstGeom>
                        <a:noFill/>
                        <a:ln w="38100">
                          <a:solidFill>
                            <a:srgbClr val="0084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5C46C471" id="Oval 17" o:spid="_x0000_s1026" alt="&quot;&quot;" style="position:absolute;margin-left:335.25pt;margin-top:33.7pt;width:38.25pt;height:2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" filled="f" strokecolor="#00843e" strokeweight="3pt">
                <v:stroke joinstyle="miter"/>
                <w10:wrap anchorx="margin"/>
              </v:oval>
            </w:pict>
          </mc:Fallback>
        </mc:AlternateContent>
      </w:r>
      <w:r>
        <w:rPr>
          <w:noProof/>
        </w:rPr>
        <w:drawing>
          <wp:inline distT="0" distB="0" distL="0" distR="0" wp14:anchorId="29D6963B" wp14:editId="267B45F1">
            <wp:extent cx="5976620" cy="1876425"/>
            <wp:effectExtent l="0" t="0" r="5080" b="9525"/>
            <wp:docPr id="16" name="Picture 16" descr="A screenshot of the edit section for you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the edit section for your application"/>
                    <pic:cNvPicPr/>
                  </pic:nvPicPr>
                  <pic:blipFill rotWithShape="1">
                    <a:blip r:embed="rId21"/>
                    <a:srcRect b="20135"/>
                    <a:stretch/>
                  </pic:blipFill>
                  <pic:spPr bwMode="auto">
                    <a:xfrm>
                      <a:off x="0" y="0"/>
                      <a:ext cx="5976620" cy="1876425"/>
                    </a:xfrm>
                    <a:prstGeom prst="rect">
                      <a:avLst/>
                    </a:prstGeom>
                    <a:ln>
                      <a:noFill/>
                    </a:ln>
                    <a:extLst>
                      <a:ext uri="{53640926-AAD7-44D8-BBD7-CCE9431645EC}">
                        <a14:shadowObscured xmlns:a14="http://schemas.microsoft.com/office/drawing/2010/main"/>
                      </a:ext>
                    </a:extLst>
                  </pic:spPr>
                </pic:pic>
              </a:graphicData>
            </a:graphic>
          </wp:inline>
        </w:drawing>
      </w:r>
    </w:p>
    <w:p w14:paraId="012D1DBD" w14:textId="2EEC0A1D" w:rsidR="002335E8" w:rsidRDefault="002335E8" w:rsidP="002335E8">
      <w:pPr>
        <w:spacing w:after="0"/>
      </w:pPr>
    </w:p>
    <w:p w14:paraId="0D687264" w14:textId="52096330" w:rsidR="003755C8" w:rsidRDefault="00471D0E" w:rsidP="00CC7FC9">
      <w:pPr>
        <w:pStyle w:val="ListParagraph"/>
        <w:numPr>
          <w:ilvl w:val="0"/>
          <w:numId w:val="22"/>
        </w:numPr>
        <w:spacing w:after="0"/>
      </w:pPr>
      <w:r>
        <w:t xml:space="preserve">Before you submit your </w:t>
      </w:r>
      <w:r w:rsidR="00D9508E">
        <w:t>application,</w:t>
      </w:r>
      <w:r>
        <w:t xml:space="preserve"> please ensure </w:t>
      </w:r>
      <w:r w:rsidR="00955D57">
        <w:t xml:space="preserve">that </w:t>
      </w:r>
      <w:r w:rsidR="00A95FC5">
        <w:t xml:space="preserve">you have attached your CV either by uploading it </w:t>
      </w:r>
      <w:r w:rsidR="00955D57">
        <w:t xml:space="preserve">via the ‘Attachments’ tab </w:t>
      </w:r>
      <w:r w:rsidR="00A95FC5">
        <w:t>or clicking ‘Attach CV &amp; save draft’ on the application form and uploading your CV.</w:t>
      </w:r>
    </w:p>
    <w:p w14:paraId="43794D53" w14:textId="77777777" w:rsidR="003755C8" w:rsidRDefault="003755C8" w:rsidP="003755C8">
      <w:pPr>
        <w:pStyle w:val="ListParagraph"/>
        <w:spacing w:after="0"/>
        <w:ind w:left="360"/>
      </w:pPr>
    </w:p>
    <w:p w14:paraId="17ECB4DA" w14:textId="21C04659" w:rsidR="002335E8" w:rsidRDefault="002335E8" w:rsidP="00787A9E">
      <w:pPr>
        <w:pStyle w:val="ListParagraph"/>
        <w:numPr>
          <w:ilvl w:val="1"/>
          <w:numId w:val="10"/>
        </w:numPr>
        <w:spacing w:after="0"/>
      </w:pPr>
      <w:r>
        <w:t xml:space="preserve">To submit your application please click the ‘Submit’ button next to your application listed on the ‘My Applications’ tab or at the top of page when you are viewing your application. </w:t>
      </w:r>
    </w:p>
    <w:p w14:paraId="15C59B1F" w14:textId="3BD33E78" w:rsidR="002335E8" w:rsidRDefault="002335E8" w:rsidP="002335E8">
      <w:pPr>
        <w:pStyle w:val="ListParagraph"/>
        <w:spacing w:after="0"/>
        <w:ind w:left="360"/>
      </w:pPr>
    </w:p>
    <w:p w14:paraId="27044DD7" w14:textId="371040C1" w:rsidR="002335E8" w:rsidRDefault="00747276" w:rsidP="002335E8">
      <w:pPr>
        <w:pStyle w:val="ListParagraph"/>
        <w:spacing w:after="0"/>
        <w:ind w:left="360"/>
      </w:pPr>
      <w:r w:rsidRPr="007F0DEA">
        <w:rPr>
          <w:noProof/>
        </w:rPr>
        <mc:AlternateContent>
          <mc:Choice Requires="wps">
            <w:drawing>
              <wp:anchor distT="0" distB="0" distL="114300" distR="114300" simplePos="0" relativeHeight="251658243" behindDoc="0" locked="0" layoutInCell="1" allowOverlap="1" wp14:anchorId="647CD126" wp14:editId="396D1460">
                <wp:simplePos x="0" y="0"/>
                <wp:positionH relativeFrom="margin">
                  <wp:posOffset>5628005</wp:posOffset>
                </wp:positionH>
                <wp:positionV relativeFrom="paragraph">
                  <wp:posOffset>30480</wp:posOffset>
                </wp:positionV>
                <wp:extent cx="485775" cy="285750"/>
                <wp:effectExtent l="19050" t="19050" r="28575" b="19050"/>
                <wp:wrapNone/>
                <wp:docPr id="20" name="Oval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5775" cy="285750"/>
                        </a:xfrm>
                        <a:prstGeom prst="ellipse">
                          <a:avLst/>
                        </a:prstGeom>
                        <a:noFill/>
                        <a:ln w="38100">
                          <a:solidFill>
                            <a:srgbClr val="0084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004D59F" id="Oval 20" o:spid="_x0000_s1026" alt="&quot;&quot;" style="position:absolute;margin-left:443.15pt;margin-top:2.4pt;width:38.25pt;height:2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" filled="f" strokecolor="#00843e" strokeweight="3pt">
                <v:stroke joinstyle="miter"/>
                <w10:wrap anchorx="margin"/>
              </v:oval>
            </w:pict>
          </mc:Fallback>
        </mc:AlternateContent>
      </w:r>
      <w:r w:rsidR="002335E8">
        <w:rPr>
          <w:noProof/>
        </w:rPr>
        <w:drawing>
          <wp:inline distT="0" distB="0" distL="0" distR="0" wp14:anchorId="1CE89B4E" wp14:editId="587F6AF8">
            <wp:extent cx="5976620" cy="361315"/>
            <wp:effectExtent l="0" t="0" r="5080" b="635"/>
            <wp:docPr id="18" name="Picture 18" descr="A screenshot of the submit button for an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the submit button for an application"/>
                    <pic:cNvPicPr/>
                  </pic:nvPicPr>
                  <pic:blipFill>
                    <a:blip r:embed="rId22"/>
                    <a:stretch>
                      <a:fillRect/>
                    </a:stretch>
                  </pic:blipFill>
                  <pic:spPr>
                    <a:xfrm>
                      <a:off x="0" y="0"/>
                      <a:ext cx="5976620" cy="361315"/>
                    </a:xfrm>
                    <a:prstGeom prst="rect">
                      <a:avLst/>
                    </a:prstGeom>
                  </pic:spPr>
                </pic:pic>
              </a:graphicData>
            </a:graphic>
          </wp:inline>
        </w:drawing>
      </w:r>
    </w:p>
    <w:p w14:paraId="47AC8D55" w14:textId="77777777" w:rsidR="00214974" w:rsidRDefault="00214974" w:rsidP="00214974">
      <w:pPr>
        <w:spacing w:after="0"/>
      </w:pPr>
    </w:p>
    <w:p w14:paraId="35676254" w14:textId="18EA22E9" w:rsidR="002335E8" w:rsidRDefault="00214974" w:rsidP="00787A9E">
      <w:pPr>
        <w:pStyle w:val="ListParagraph"/>
        <w:numPr>
          <w:ilvl w:val="1"/>
          <w:numId w:val="10"/>
        </w:numPr>
        <w:spacing w:after="0"/>
      </w:pPr>
      <w:r>
        <w:t xml:space="preserve"> </w:t>
      </w:r>
      <w:r w:rsidR="00747276">
        <w:t>The status of your application will</w:t>
      </w:r>
      <w:r w:rsidR="00955D57">
        <w:t xml:space="preserve"> then</w:t>
      </w:r>
      <w:r w:rsidR="00747276">
        <w:t xml:space="preserve"> be updated from ‘Draft’ to ‘Submitted’.</w:t>
      </w:r>
    </w:p>
    <w:p w14:paraId="4E3EDF3B" w14:textId="30B60135" w:rsidR="00747276" w:rsidRDefault="00747276" w:rsidP="002335E8">
      <w:pPr>
        <w:pStyle w:val="ListParagraph"/>
        <w:spacing w:after="0"/>
        <w:ind w:left="360"/>
      </w:pPr>
    </w:p>
    <w:p w14:paraId="5AFBA7CB" w14:textId="62EF506C" w:rsidR="002335E8" w:rsidRDefault="002335E8" w:rsidP="002335E8">
      <w:pPr>
        <w:pStyle w:val="ListParagraph"/>
        <w:spacing w:after="0"/>
        <w:ind w:left="360"/>
      </w:pPr>
    </w:p>
    <w:p w14:paraId="4D2A7BC1" w14:textId="19B7DF39" w:rsidR="00787A9E" w:rsidRPr="00787A9E" w:rsidRDefault="00787A9E" w:rsidP="004361B4">
      <w:pPr>
        <w:pStyle w:val="Heading1"/>
        <w:numPr>
          <w:ilvl w:val="0"/>
          <w:numId w:val="21"/>
        </w:numPr>
      </w:pPr>
      <w:bookmarkStart w:id="6" w:name="_Toc167369043"/>
      <w:r w:rsidRPr="00787A9E">
        <w:t>What happens next</w:t>
      </w:r>
      <w:bookmarkEnd w:id="6"/>
    </w:p>
    <w:p w14:paraId="6123E71E" w14:textId="656F8E3A" w:rsidR="009A22BE" w:rsidRDefault="009A22BE" w:rsidP="009A22BE">
      <w:pPr>
        <w:spacing w:after="0"/>
      </w:pPr>
    </w:p>
    <w:p w14:paraId="1A38764C" w14:textId="47B899AE" w:rsidR="009A22BE" w:rsidRDefault="009A22BE" w:rsidP="00787A9E">
      <w:pPr>
        <w:pStyle w:val="ListParagraph"/>
        <w:numPr>
          <w:ilvl w:val="1"/>
          <w:numId w:val="11"/>
        </w:numPr>
        <w:spacing w:after="0"/>
      </w:pPr>
      <w:r>
        <w:t>If you have not been selected for interview you will receive an email from HR to confirm this and encourage you to apply for any further vacancies with us.</w:t>
      </w:r>
    </w:p>
    <w:p w14:paraId="58320810" w14:textId="77777777" w:rsidR="009A22BE" w:rsidRDefault="009A22BE" w:rsidP="0073147D">
      <w:pPr>
        <w:spacing w:after="0"/>
      </w:pPr>
    </w:p>
    <w:p w14:paraId="27FAB93E" w14:textId="3A94EC2B" w:rsidR="0073147D" w:rsidRDefault="0073147D" w:rsidP="00787A9E">
      <w:pPr>
        <w:pStyle w:val="ListParagraph"/>
        <w:numPr>
          <w:ilvl w:val="1"/>
          <w:numId w:val="11"/>
        </w:numPr>
        <w:spacing w:after="0"/>
      </w:pPr>
      <w:r>
        <w:t>If you have been invited to interview you will receive an email from HR to confirm your interview date and time. You will also be informed if there is a</w:t>
      </w:r>
      <w:r w:rsidR="00332B59">
        <w:t>lso a</w:t>
      </w:r>
      <w:r>
        <w:t xml:space="preserve"> test to complete or</w:t>
      </w:r>
      <w:r w:rsidR="009A22BE">
        <w:t xml:space="preserve"> you are required to give a presentation. To confirm your attendance please reply to the email as soon as possible.</w:t>
      </w:r>
    </w:p>
    <w:p w14:paraId="6AA63790" w14:textId="77777777" w:rsidR="005D1F88" w:rsidRDefault="005D1F88" w:rsidP="00787A9E">
      <w:pPr>
        <w:spacing w:after="0"/>
      </w:pPr>
    </w:p>
    <w:p w14:paraId="4FF64ED8" w14:textId="3AE519D8" w:rsidR="009A22BE" w:rsidRDefault="009A22BE" w:rsidP="005D1F88">
      <w:pPr>
        <w:pStyle w:val="ListParagraph"/>
        <w:numPr>
          <w:ilvl w:val="1"/>
          <w:numId w:val="11"/>
        </w:numPr>
        <w:spacing w:after="0"/>
      </w:pPr>
      <w:r>
        <w:t>If you are unsuccessful following your interview yo</w:t>
      </w:r>
      <w:r w:rsidR="00B93403">
        <w:t>u will receive an email from HR to confirm this decision and we encourage you to apply for any further vacancies with us.</w:t>
      </w:r>
    </w:p>
    <w:p w14:paraId="20CA7BAD" w14:textId="77777777" w:rsidR="00B93403" w:rsidRDefault="00B93403" w:rsidP="00B93403">
      <w:pPr>
        <w:pStyle w:val="ListParagraph"/>
      </w:pPr>
    </w:p>
    <w:p w14:paraId="093DBEB9" w14:textId="28200DEF" w:rsidR="00B93403" w:rsidRDefault="00B93403" w:rsidP="005D1F88">
      <w:pPr>
        <w:pStyle w:val="ListParagraph"/>
        <w:numPr>
          <w:ilvl w:val="1"/>
          <w:numId w:val="11"/>
        </w:numPr>
        <w:spacing w:after="0"/>
      </w:pPr>
      <w:r>
        <w:t>If you are successful following your interview you will be notified by phone by either the hiring manager who interviewed you, or HR.</w:t>
      </w:r>
      <w:r w:rsidR="00332B59">
        <w:t xml:space="preserve"> </w:t>
      </w:r>
    </w:p>
    <w:p w14:paraId="106C57A1" w14:textId="77777777" w:rsidR="00B93403" w:rsidRDefault="00B93403" w:rsidP="00B93403">
      <w:pPr>
        <w:pStyle w:val="ListParagraph"/>
      </w:pPr>
    </w:p>
    <w:p w14:paraId="76C220AC" w14:textId="70D3AABC" w:rsidR="00B93403" w:rsidRDefault="00B93403" w:rsidP="00B93403">
      <w:pPr>
        <w:spacing w:after="0"/>
      </w:pPr>
      <w:r>
        <w:t xml:space="preserve">If you have any </w:t>
      </w:r>
      <w:r w:rsidR="00332B59">
        <w:t>queries,</w:t>
      </w:r>
      <w:r>
        <w:t xml:space="preserve"> please email </w:t>
      </w:r>
      <w:hyperlink r:id="rId23" w:history="1">
        <w:r w:rsidRPr="00B970E3">
          <w:rPr>
            <w:rStyle w:val="Hyperlink"/>
          </w:rPr>
          <w:t>hrinfo@eastleigh.gov.uk</w:t>
        </w:r>
      </w:hyperlink>
      <w:r>
        <w:t xml:space="preserve"> </w:t>
      </w:r>
    </w:p>
    <w:p w14:paraId="5D4B7CAD" w14:textId="4E6C0D08" w:rsidR="009A22BE" w:rsidRDefault="009A22BE" w:rsidP="0073147D">
      <w:pPr>
        <w:spacing w:after="0"/>
      </w:pPr>
    </w:p>
    <w:p w14:paraId="0068341E" w14:textId="77777777" w:rsidR="009A22BE" w:rsidRDefault="009A22BE" w:rsidP="0073147D">
      <w:pPr>
        <w:spacing w:after="0"/>
      </w:pPr>
    </w:p>
    <w:p w14:paraId="3D2BA52A" w14:textId="77777777" w:rsidR="009A22BE" w:rsidRPr="006A70AA" w:rsidRDefault="009A22BE" w:rsidP="0073147D">
      <w:pPr>
        <w:spacing w:after="0"/>
      </w:pPr>
    </w:p>
    <w:sectPr w:rsidR="009A22BE" w:rsidRPr="006A70AA" w:rsidSect="007F0DEA">
      <w:footerReference w:type="default" r:id="rId24"/>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90CD" w14:textId="77777777" w:rsidR="00EA23B5" w:rsidRDefault="00EA23B5" w:rsidP="006A70AA">
      <w:pPr>
        <w:spacing w:after="0" w:line="240" w:lineRule="auto"/>
      </w:pPr>
      <w:r>
        <w:separator/>
      </w:r>
    </w:p>
  </w:endnote>
  <w:endnote w:type="continuationSeparator" w:id="0">
    <w:p w14:paraId="74A8A024" w14:textId="77777777" w:rsidR="00EA23B5" w:rsidRDefault="00EA23B5" w:rsidP="006A70AA">
      <w:pPr>
        <w:spacing w:after="0" w:line="240" w:lineRule="auto"/>
      </w:pPr>
      <w:r>
        <w:continuationSeparator/>
      </w:r>
    </w:p>
  </w:endnote>
  <w:endnote w:type="continuationNotice" w:id="1">
    <w:p w14:paraId="1F057277" w14:textId="77777777" w:rsidR="00EA23B5" w:rsidRDefault="00EA2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0679"/>
      <w:docPartObj>
        <w:docPartGallery w:val="Page Numbers (Bottom of Page)"/>
        <w:docPartUnique/>
      </w:docPartObj>
    </w:sdtPr>
    <w:sdtEndPr>
      <w:rPr>
        <w:noProof/>
      </w:rPr>
    </w:sdtEndPr>
    <w:sdtContent>
      <w:p w14:paraId="64E25A8B" w14:textId="7142D328" w:rsidR="006A70AA" w:rsidRDefault="006A70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DAE6EC" w14:textId="77777777" w:rsidR="006A70AA" w:rsidRDefault="006A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3813" w14:textId="77777777" w:rsidR="00EA23B5" w:rsidRDefault="00EA23B5" w:rsidP="006A70AA">
      <w:pPr>
        <w:spacing w:after="0" w:line="240" w:lineRule="auto"/>
      </w:pPr>
      <w:r>
        <w:separator/>
      </w:r>
    </w:p>
  </w:footnote>
  <w:footnote w:type="continuationSeparator" w:id="0">
    <w:p w14:paraId="5EC0A929" w14:textId="77777777" w:rsidR="00EA23B5" w:rsidRDefault="00EA23B5" w:rsidP="006A70AA">
      <w:pPr>
        <w:spacing w:after="0" w:line="240" w:lineRule="auto"/>
      </w:pPr>
      <w:r>
        <w:continuationSeparator/>
      </w:r>
    </w:p>
  </w:footnote>
  <w:footnote w:type="continuationNotice" w:id="1">
    <w:p w14:paraId="005EE056" w14:textId="77777777" w:rsidR="00EA23B5" w:rsidRDefault="00EA23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724B"/>
    <w:multiLevelType w:val="hybridMultilevel"/>
    <w:tmpl w:val="054ED75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54F8A"/>
    <w:multiLevelType w:val="multilevel"/>
    <w:tmpl w:val="51F0C2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B71843"/>
    <w:multiLevelType w:val="multilevel"/>
    <w:tmpl w:val="DB2A77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F12FFE"/>
    <w:multiLevelType w:val="hybridMultilevel"/>
    <w:tmpl w:val="54466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92DC5"/>
    <w:multiLevelType w:val="hybridMultilevel"/>
    <w:tmpl w:val="243A4C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17F7A"/>
    <w:multiLevelType w:val="multilevel"/>
    <w:tmpl w:val="7084E5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E413994"/>
    <w:multiLevelType w:val="hybridMultilevel"/>
    <w:tmpl w:val="C9CC4A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19567D"/>
    <w:multiLevelType w:val="multilevel"/>
    <w:tmpl w:val="96B2A8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B2546C"/>
    <w:multiLevelType w:val="multilevel"/>
    <w:tmpl w:val="82100432"/>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DA52624"/>
    <w:multiLevelType w:val="hybridMultilevel"/>
    <w:tmpl w:val="EC8408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3B2C42"/>
    <w:multiLevelType w:val="multilevel"/>
    <w:tmpl w:val="9C8AF80E"/>
    <w:lvl w:ilvl="0">
      <w:start w:val="6"/>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2754ADE"/>
    <w:multiLevelType w:val="hybridMultilevel"/>
    <w:tmpl w:val="84BEEC74"/>
    <w:lvl w:ilvl="0" w:tplc="06125DA2">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BE2D7D"/>
    <w:multiLevelType w:val="hybridMultilevel"/>
    <w:tmpl w:val="4E18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B791D"/>
    <w:multiLevelType w:val="multilevel"/>
    <w:tmpl w:val="2DD49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9A35463"/>
    <w:multiLevelType w:val="hybridMultilevel"/>
    <w:tmpl w:val="1EAE8440"/>
    <w:lvl w:ilvl="0" w:tplc="EA80B67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EB4772"/>
    <w:multiLevelType w:val="multilevel"/>
    <w:tmpl w:val="82100432"/>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2493CB8"/>
    <w:multiLevelType w:val="hybridMultilevel"/>
    <w:tmpl w:val="7044689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DF536B"/>
    <w:multiLevelType w:val="multilevel"/>
    <w:tmpl w:val="9C8AF80E"/>
    <w:lvl w:ilvl="0">
      <w:start w:val="6"/>
      <w:numFmt w:val="decimal"/>
      <w:lvlText w:val="%1"/>
      <w:lvlJc w:val="left"/>
      <w:pPr>
        <w:ind w:left="360" w:hanging="360"/>
      </w:pPr>
      <w:rPr>
        <w:rFonts w:hint="default"/>
        <w:b/>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770C5E36"/>
    <w:multiLevelType w:val="multilevel"/>
    <w:tmpl w:val="A6883468"/>
    <w:lvl w:ilvl="0">
      <w:start w:val="3"/>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79A0F73"/>
    <w:multiLevelType w:val="multilevel"/>
    <w:tmpl w:val="A17815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D2013B8"/>
    <w:multiLevelType w:val="multilevel"/>
    <w:tmpl w:val="6666D1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D626F81"/>
    <w:multiLevelType w:val="hybridMultilevel"/>
    <w:tmpl w:val="9D60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945172">
    <w:abstractNumId w:val="14"/>
  </w:num>
  <w:num w:numId="2" w16cid:durableId="155725936">
    <w:abstractNumId w:val="6"/>
  </w:num>
  <w:num w:numId="3" w16cid:durableId="1917937018">
    <w:abstractNumId w:val="9"/>
  </w:num>
  <w:num w:numId="4" w16cid:durableId="828906287">
    <w:abstractNumId w:val="15"/>
  </w:num>
  <w:num w:numId="5" w16cid:durableId="2051489655">
    <w:abstractNumId w:val="1"/>
  </w:num>
  <w:num w:numId="6" w16cid:durableId="1799378676">
    <w:abstractNumId w:val="5"/>
  </w:num>
  <w:num w:numId="7" w16cid:durableId="975065760">
    <w:abstractNumId w:val="19"/>
  </w:num>
  <w:num w:numId="8" w16cid:durableId="1133254618">
    <w:abstractNumId w:val="3"/>
  </w:num>
  <w:num w:numId="9" w16cid:durableId="2103721420">
    <w:abstractNumId w:val="18"/>
  </w:num>
  <w:num w:numId="10" w16cid:durableId="1312783197">
    <w:abstractNumId w:val="17"/>
  </w:num>
  <w:num w:numId="11" w16cid:durableId="1501895738">
    <w:abstractNumId w:val="10"/>
  </w:num>
  <w:num w:numId="12" w16cid:durableId="850683141">
    <w:abstractNumId w:val="16"/>
  </w:num>
  <w:num w:numId="13" w16cid:durableId="132524631">
    <w:abstractNumId w:val="21"/>
  </w:num>
  <w:num w:numId="14" w16cid:durableId="642388433">
    <w:abstractNumId w:val="8"/>
  </w:num>
  <w:num w:numId="15" w16cid:durableId="1818305754">
    <w:abstractNumId w:val="20"/>
  </w:num>
  <w:num w:numId="16" w16cid:durableId="8258236">
    <w:abstractNumId w:val="2"/>
  </w:num>
  <w:num w:numId="17" w16cid:durableId="165903008">
    <w:abstractNumId w:val="7"/>
  </w:num>
  <w:num w:numId="18" w16cid:durableId="1008411113">
    <w:abstractNumId w:val="4"/>
  </w:num>
  <w:num w:numId="19" w16cid:durableId="2143376586">
    <w:abstractNumId w:val="11"/>
  </w:num>
  <w:num w:numId="20" w16cid:durableId="1911964543">
    <w:abstractNumId w:val="13"/>
  </w:num>
  <w:num w:numId="21" w16cid:durableId="689917132">
    <w:abstractNumId w:val="0"/>
  </w:num>
  <w:num w:numId="22" w16cid:durableId="144012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D4"/>
    <w:rsid w:val="00007152"/>
    <w:rsid w:val="00045AB7"/>
    <w:rsid w:val="00076C46"/>
    <w:rsid w:val="00082C86"/>
    <w:rsid w:val="000B0AFF"/>
    <w:rsid w:val="000B4800"/>
    <w:rsid w:val="000B7D77"/>
    <w:rsid w:val="000E5554"/>
    <w:rsid w:val="0011511D"/>
    <w:rsid w:val="00135CD2"/>
    <w:rsid w:val="001C0FD5"/>
    <w:rsid w:val="001D56ED"/>
    <w:rsid w:val="001E7044"/>
    <w:rsid w:val="00214974"/>
    <w:rsid w:val="002335E8"/>
    <w:rsid w:val="00237D4E"/>
    <w:rsid w:val="00261671"/>
    <w:rsid w:val="00263A11"/>
    <w:rsid w:val="002A6AFA"/>
    <w:rsid w:val="002B5357"/>
    <w:rsid w:val="002C5436"/>
    <w:rsid w:val="002F7BA9"/>
    <w:rsid w:val="0030067D"/>
    <w:rsid w:val="00332B59"/>
    <w:rsid w:val="003737F3"/>
    <w:rsid w:val="003755C8"/>
    <w:rsid w:val="00391FA5"/>
    <w:rsid w:val="003D74B0"/>
    <w:rsid w:val="00416EB6"/>
    <w:rsid w:val="004361B4"/>
    <w:rsid w:val="00462707"/>
    <w:rsid w:val="004676E3"/>
    <w:rsid w:val="004705DD"/>
    <w:rsid w:val="00471D0E"/>
    <w:rsid w:val="0052503F"/>
    <w:rsid w:val="005461A0"/>
    <w:rsid w:val="00553CD4"/>
    <w:rsid w:val="00561FF1"/>
    <w:rsid w:val="005651BC"/>
    <w:rsid w:val="0057599A"/>
    <w:rsid w:val="005B0432"/>
    <w:rsid w:val="005D1A13"/>
    <w:rsid w:val="005D1F88"/>
    <w:rsid w:val="005D2D10"/>
    <w:rsid w:val="00654204"/>
    <w:rsid w:val="00667862"/>
    <w:rsid w:val="006847B9"/>
    <w:rsid w:val="006A70AA"/>
    <w:rsid w:val="00707536"/>
    <w:rsid w:val="0073147D"/>
    <w:rsid w:val="00734D6F"/>
    <w:rsid w:val="00747276"/>
    <w:rsid w:val="00760E58"/>
    <w:rsid w:val="00787A9E"/>
    <w:rsid w:val="007A1AF0"/>
    <w:rsid w:val="007B321D"/>
    <w:rsid w:val="007D0439"/>
    <w:rsid w:val="007F0DEA"/>
    <w:rsid w:val="00805C24"/>
    <w:rsid w:val="00807A45"/>
    <w:rsid w:val="008346A6"/>
    <w:rsid w:val="00842AE8"/>
    <w:rsid w:val="00877D6B"/>
    <w:rsid w:val="008865F0"/>
    <w:rsid w:val="008F1339"/>
    <w:rsid w:val="008F4B6D"/>
    <w:rsid w:val="008F6AB5"/>
    <w:rsid w:val="00901010"/>
    <w:rsid w:val="00955D57"/>
    <w:rsid w:val="00965343"/>
    <w:rsid w:val="0099002E"/>
    <w:rsid w:val="009A22BE"/>
    <w:rsid w:val="009F0CBC"/>
    <w:rsid w:val="00A1413F"/>
    <w:rsid w:val="00A269C2"/>
    <w:rsid w:val="00A73C8C"/>
    <w:rsid w:val="00A91FD4"/>
    <w:rsid w:val="00A95FC5"/>
    <w:rsid w:val="00AC3F66"/>
    <w:rsid w:val="00AD376D"/>
    <w:rsid w:val="00AF4238"/>
    <w:rsid w:val="00B01264"/>
    <w:rsid w:val="00B15C91"/>
    <w:rsid w:val="00B220C8"/>
    <w:rsid w:val="00B5298B"/>
    <w:rsid w:val="00B718FB"/>
    <w:rsid w:val="00B93403"/>
    <w:rsid w:val="00BB049B"/>
    <w:rsid w:val="00BE3229"/>
    <w:rsid w:val="00C251BE"/>
    <w:rsid w:val="00CC7FC9"/>
    <w:rsid w:val="00CD1475"/>
    <w:rsid w:val="00CE17BC"/>
    <w:rsid w:val="00D13CA8"/>
    <w:rsid w:val="00D82331"/>
    <w:rsid w:val="00D9508E"/>
    <w:rsid w:val="00DB7566"/>
    <w:rsid w:val="00E10A31"/>
    <w:rsid w:val="00E30789"/>
    <w:rsid w:val="00EA0709"/>
    <w:rsid w:val="00EA23B5"/>
    <w:rsid w:val="00EA4899"/>
    <w:rsid w:val="00F14C36"/>
    <w:rsid w:val="00F2000D"/>
    <w:rsid w:val="00F42899"/>
    <w:rsid w:val="00F62AE7"/>
    <w:rsid w:val="00F63023"/>
    <w:rsid w:val="00FB07E8"/>
    <w:rsid w:val="00FE1614"/>
    <w:rsid w:val="07A16DDB"/>
    <w:rsid w:val="10C91250"/>
    <w:rsid w:val="11169F95"/>
    <w:rsid w:val="334A7D22"/>
    <w:rsid w:val="38EE0AD6"/>
    <w:rsid w:val="3DDDFF1E"/>
    <w:rsid w:val="57F8079E"/>
    <w:rsid w:val="5E16C6C4"/>
    <w:rsid w:val="5F3192EC"/>
    <w:rsid w:val="64049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EE94"/>
  <w15:chartTrackingRefBased/>
  <w15:docId w15:val="{A3ABC65B-7E5A-4492-A282-758F4B47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CD4"/>
    <w:pPr>
      <w:ind w:left="720"/>
      <w:contextualSpacing/>
    </w:pPr>
  </w:style>
  <w:style w:type="character" w:styleId="Hyperlink">
    <w:name w:val="Hyperlink"/>
    <w:basedOn w:val="DefaultParagraphFont"/>
    <w:uiPriority w:val="99"/>
    <w:unhideWhenUsed/>
    <w:rsid w:val="00553CD4"/>
    <w:rPr>
      <w:color w:val="0000FF"/>
      <w:u w:val="single"/>
    </w:rPr>
  </w:style>
  <w:style w:type="paragraph" w:styleId="Header">
    <w:name w:val="header"/>
    <w:basedOn w:val="Normal"/>
    <w:link w:val="HeaderChar"/>
    <w:uiPriority w:val="99"/>
    <w:unhideWhenUsed/>
    <w:rsid w:val="006A7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0AA"/>
  </w:style>
  <w:style w:type="paragraph" w:styleId="Footer">
    <w:name w:val="footer"/>
    <w:basedOn w:val="Normal"/>
    <w:link w:val="FooterChar"/>
    <w:uiPriority w:val="99"/>
    <w:unhideWhenUsed/>
    <w:rsid w:val="006A7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0AA"/>
  </w:style>
  <w:style w:type="character" w:styleId="Emphasis">
    <w:name w:val="Emphasis"/>
    <w:basedOn w:val="DefaultParagraphFont"/>
    <w:uiPriority w:val="20"/>
    <w:qFormat/>
    <w:rsid w:val="00A91FD4"/>
    <w:rPr>
      <w:i/>
      <w:iCs/>
    </w:rPr>
  </w:style>
  <w:style w:type="character" w:styleId="UnresolvedMention">
    <w:name w:val="Unresolved Mention"/>
    <w:basedOn w:val="DefaultParagraphFont"/>
    <w:uiPriority w:val="99"/>
    <w:semiHidden/>
    <w:unhideWhenUsed/>
    <w:rsid w:val="00A91FD4"/>
    <w:rPr>
      <w:color w:val="605E5C"/>
      <w:shd w:val="clear" w:color="auto" w:fill="E1DFDD"/>
    </w:rPr>
  </w:style>
  <w:style w:type="character" w:styleId="FollowedHyperlink">
    <w:name w:val="FollowedHyperlink"/>
    <w:basedOn w:val="DefaultParagraphFont"/>
    <w:uiPriority w:val="99"/>
    <w:semiHidden/>
    <w:unhideWhenUsed/>
    <w:rsid w:val="00A91FD4"/>
    <w:rPr>
      <w:color w:val="954F72" w:themeColor="followedHyperlink"/>
      <w:u w:val="single"/>
    </w:rPr>
  </w:style>
  <w:style w:type="table" w:styleId="TableGrid">
    <w:name w:val="Table Grid"/>
    <w:basedOn w:val="TableNormal"/>
    <w:uiPriority w:val="39"/>
    <w:rsid w:val="007B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4899"/>
    <w:pPr>
      <w:spacing w:after="0" w:line="240" w:lineRule="auto"/>
    </w:pPr>
  </w:style>
  <w:style w:type="paragraph" w:styleId="Title">
    <w:name w:val="Title"/>
    <w:basedOn w:val="Normal"/>
    <w:next w:val="Normal"/>
    <w:link w:val="TitleChar"/>
    <w:uiPriority w:val="10"/>
    <w:qFormat/>
    <w:rsid w:val="000071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1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71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1671"/>
    <w:pPr>
      <w:outlineLvl w:val="9"/>
    </w:pPr>
    <w:rPr>
      <w:lang w:val="en-US"/>
    </w:rPr>
  </w:style>
  <w:style w:type="paragraph" w:styleId="TOC1">
    <w:name w:val="toc 1"/>
    <w:basedOn w:val="Normal"/>
    <w:next w:val="Normal"/>
    <w:autoRedefine/>
    <w:uiPriority w:val="39"/>
    <w:unhideWhenUsed/>
    <w:rsid w:val="002616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leigh.gov.uk/your-weekly-borough-new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hrinfo@eastleigh.gov.uk" TargetMode="Externa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00349c-a637-4b6a-8a41-48df39fea19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AE1DDD0FA902449503C272F5581E25" ma:contentTypeVersion="14" ma:contentTypeDescription="Create a new document." ma:contentTypeScope="" ma:versionID="4f8a608d5a09b656584d3d7cad18fb91">
  <xsd:schema xmlns:xsd="http://www.w3.org/2001/XMLSchema" xmlns:xs="http://www.w3.org/2001/XMLSchema" xmlns:p="http://schemas.microsoft.com/office/2006/metadata/properties" xmlns:ns2="ec00349c-a637-4b6a-8a41-48df39fea19f" xmlns:ns3="f70706fd-0ce8-4428-a43d-80c9cdc974ec" targetNamespace="http://schemas.microsoft.com/office/2006/metadata/properties" ma:root="true" ma:fieldsID="46d95b44ae9d96922960de03cab69ee8" ns2:_="" ns3:_="">
    <xsd:import namespace="ec00349c-a637-4b6a-8a41-48df39fea19f"/>
    <xsd:import namespace="f70706fd-0ce8-4428-a43d-80c9cdc974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0349c-a637-4b6a-8a41-48df39fea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06fd-0ce8-4428-a43d-80c9cdc974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40871-B599-484B-9586-9149FDE0221F}">
  <ds:schemaRefs>
    <ds:schemaRef ds:uri="http://schemas.microsoft.com/sharepoint/v3/contenttype/forms"/>
  </ds:schemaRefs>
</ds:datastoreItem>
</file>

<file path=customXml/itemProps2.xml><?xml version="1.0" encoding="utf-8"?>
<ds:datastoreItem xmlns:ds="http://schemas.openxmlformats.org/officeDocument/2006/customXml" ds:itemID="{01F0571D-3689-4B2D-ACAC-9AA62312FC2D}">
  <ds:schemaRefs>
    <ds:schemaRef ds:uri="http://schemas.openxmlformats.org/officeDocument/2006/bibliography"/>
  </ds:schemaRefs>
</ds:datastoreItem>
</file>

<file path=customXml/itemProps3.xml><?xml version="1.0" encoding="utf-8"?>
<ds:datastoreItem xmlns:ds="http://schemas.openxmlformats.org/officeDocument/2006/customXml" ds:itemID="{115FA6B6-8C63-45CC-8259-FECF515D1B78}">
  <ds:schemaRefs>
    <ds:schemaRef ds:uri="http://schemas.microsoft.com/office/2006/metadata/properties"/>
    <ds:schemaRef ds:uri="http://schemas.microsoft.com/office/infopath/2007/PartnerControls"/>
    <ds:schemaRef ds:uri="ec00349c-a637-4b6a-8a41-48df39fea19f"/>
  </ds:schemaRefs>
</ds:datastoreItem>
</file>

<file path=customXml/itemProps4.xml><?xml version="1.0" encoding="utf-8"?>
<ds:datastoreItem xmlns:ds="http://schemas.openxmlformats.org/officeDocument/2006/customXml" ds:itemID="{5AF67DF7-8B57-4F43-9B96-E79C8465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0349c-a637-4b6a-8a41-48df39fea19f"/>
    <ds:schemaRef ds:uri="f70706fd-0ce8-4428-a43d-80c9cdc97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762</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Links>
    <vt:vector size="54" baseType="variant">
      <vt:variant>
        <vt:i4>5636134</vt:i4>
      </vt:variant>
      <vt:variant>
        <vt:i4>48</vt:i4>
      </vt:variant>
      <vt:variant>
        <vt:i4>0</vt:i4>
      </vt:variant>
      <vt:variant>
        <vt:i4>5</vt:i4>
      </vt:variant>
      <vt:variant>
        <vt:lpwstr>mailto:hrinfo@eastleigh.gov.uk</vt:lpwstr>
      </vt:variant>
      <vt:variant>
        <vt:lpwstr/>
      </vt:variant>
      <vt:variant>
        <vt:i4>1638417</vt:i4>
      </vt:variant>
      <vt:variant>
        <vt:i4>45</vt:i4>
      </vt:variant>
      <vt:variant>
        <vt:i4>0</vt:i4>
      </vt:variant>
      <vt:variant>
        <vt:i4>5</vt:i4>
      </vt:variant>
      <vt:variant>
        <vt:lpwstr>https://www.eastleigh.gov.uk/your-weekly-borough-news</vt:lpwstr>
      </vt:variant>
      <vt:variant>
        <vt:lpwstr/>
      </vt:variant>
      <vt:variant>
        <vt:i4>2031664</vt:i4>
      </vt:variant>
      <vt:variant>
        <vt:i4>38</vt:i4>
      </vt:variant>
      <vt:variant>
        <vt:i4>0</vt:i4>
      </vt:variant>
      <vt:variant>
        <vt:i4>5</vt:i4>
      </vt:variant>
      <vt:variant>
        <vt:lpwstr/>
      </vt:variant>
      <vt:variant>
        <vt:lpwstr>_Toc167369043</vt:lpwstr>
      </vt:variant>
      <vt:variant>
        <vt:i4>2031664</vt:i4>
      </vt:variant>
      <vt:variant>
        <vt:i4>32</vt:i4>
      </vt:variant>
      <vt:variant>
        <vt:i4>0</vt:i4>
      </vt:variant>
      <vt:variant>
        <vt:i4>5</vt:i4>
      </vt:variant>
      <vt:variant>
        <vt:lpwstr/>
      </vt:variant>
      <vt:variant>
        <vt:lpwstr>_Toc167369042</vt:lpwstr>
      </vt:variant>
      <vt:variant>
        <vt:i4>2031664</vt:i4>
      </vt:variant>
      <vt:variant>
        <vt:i4>26</vt:i4>
      </vt:variant>
      <vt:variant>
        <vt:i4>0</vt:i4>
      </vt:variant>
      <vt:variant>
        <vt:i4>5</vt:i4>
      </vt:variant>
      <vt:variant>
        <vt:lpwstr/>
      </vt:variant>
      <vt:variant>
        <vt:lpwstr>_Toc167369041</vt:lpwstr>
      </vt:variant>
      <vt:variant>
        <vt:i4>2031664</vt:i4>
      </vt:variant>
      <vt:variant>
        <vt:i4>20</vt:i4>
      </vt:variant>
      <vt:variant>
        <vt:i4>0</vt:i4>
      </vt:variant>
      <vt:variant>
        <vt:i4>5</vt:i4>
      </vt:variant>
      <vt:variant>
        <vt:lpwstr/>
      </vt:variant>
      <vt:variant>
        <vt:lpwstr>_Toc167369040</vt:lpwstr>
      </vt:variant>
      <vt:variant>
        <vt:i4>1572912</vt:i4>
      </vt:variant>
      <vt:variant>
        <vt:i4>14</vt:i4>
      </vt:variant>
      <vt:variant>
        <vt:i4>0</vt:i4>
      </vt:variant>
      <vt:variant>
        <vt:i4>5</vt:i4>
      </vt:variant>
      <vt:variant>
        <vt:lpwstr/>
      </vt:variant>
      <vt:variant>
        <vt:lpwstr>_Toc167369039</vt:lpwstr>
      </vt:variant>
      <vt:variant>
        <vt:i4>1572912</vt:i4>
      </vt:variant>
      <vt:variant>
        <vt:i4>8</vt:i4>
      </vt:variant>
      <vt:variant>
        <vt:i4>0</vt:i4>
      </vt:variant>
      <vt:variant>
        <vt:i4>5</vt:i4>
      </vt:variant>
      <vt:variant>
        <vt:lpwstr/>
      </vt:variant>
      <vt:variant>
        <vt:lpwstr>_Toc167369038</vt:lpwstr>
      </vt:variant>
      <vt:variant>
        <vt:i4>1572912</vt:i4>
      </vt:variant>
      <vt:variant>
        <vt:i4>2</vt:i4>
      </vt:variant>
      <vt:variant>
        <vt:i4>0</vt:i4>
      </vt:variant>
      <vt:variant>
        <vt:i4>5</vt:i4>
      </vt:variant>
      <vt:variant>
        <vt:lpwstr/>
      </vt:variant>
      <vt:variant>
        <vt:lpwstr>_Toc167369037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Kozlowski, Lydia</dc:creator>
  <cp:keywords/>
  <dc:description/>
  <cp:lastModifiedBy>Thompson, Amy</cp:lastModifiedBy>
  <cp:revision>44</cp:revision>
  <dcterms:created xsi:type="dcterms:W3CDTF">2024-05-23T21:55:00Z</dcterms:created>
  <dcterms:modified xsi:type="dcterms:W3CDTF">2024-06-10T11:42:00Z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0x01010001AE1DDD0FA902449503C272F5581E25</vt:lpwstr>
  </property>
  <property fmtid="{D5CDD505-2E9C-101B-9397-08002B2CF9AE}" pid="3" name="Order">
    <vt:r8>8000</vt:r8>
  </property>
  <property fmtid="{D5CDD505-2E9C-101B-9397-08002B2CF9AE}" pid="4" name="MediaServiceImageTags">
    <vt:lpwstr/>
  </property>
</Properties>
</file>